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B2926" w14:textId="77777777" w:rsidR="006776DD" w:rsidRDefault="006776DD">
      <w:pPr>
        <w:widowControl w:val="0"/>
        <w:pBdr>
          <w:top w:val="nil"/>
          <w:left w:val="nil"/>
          <w:bottom w:val="nil"/>
          <w:right w:val="nil"/>
          <w:between w:val="nil"/>
        </w:pBdr>
        <w:spacing w:line="276" w:lineRule="auto"/>
        <w:rPr>
          <w:rFonts w:ascii="Aptos" w:eastAsia="Aptos" w:hAnsi="Aptos" w:cs="Aptos"/>
          <w:color w:val="000000"/>
          <w:sz w:val="22"/>
          <w:szCs w:val="22"/>
        </w:rPr>
      </w:pPr>
      <w:bookmarkStart w:id="0" w:name="_heading=h.gjdgxs" w:colFirst="0" w:colLast="0"/>
      <w:bookmarkEnd w:id="0"/>
    </w:p>
    <w:tbl>
      <w:tblPr>
        <w:tblStyle w:val="af1"/>
        <w:tblW w:w="10080" w:type="dxa"/>
        <w:jc w:val="center"/>
        <w:tblLayout w:type="fixed"/>
        <w:tblLook w:val="0000" w:firstRow="0" w:lastRow="0" w:firstColumn="0" w:lastColumn="0" w:noHBand="0" w:noVBand="0"/>
      </w:tblPr>
      <w:tblGrid>
        <w:gridCol w:w="3905"/>
        <w:gridCol w:w="6175"/>
      </w:tblGrid>
      <w:tr w:rsidR="006776DD" w14:paraId="7F3A644B" w14:textId="77777777">
        <w:trPr>
          <w:trHeight w:val="1588"/>
          <w:jc w:val="center"/>
        </w:trPr>
        <w:tc>
          <w:tcPr>
            <w:tcW w:w="3905" w:type="dxa"/>
            <w:tcMar>
              <w:top w:w="0" w:type="dxa"/>
            </w:tcMar>
          </w:tcPr>
          <w:p w14:paraId="75D6669A" w14:textId="77777777" w:rsidR="006776DD" w:rsidRDefault="00000000">
            <w:pPr>
              <w:pBdr>
                <w:top w:val="nil"/>
                <w:left w:val="nil"/>
                <w:bottom w:val="nil"/>
                <w:right w:val="nil"/>
                <w:between w:val="nil"/>
              </w:pBdr>
              <w:jc w:val="right"/>
              <w:rPr>
                <w:rFonts w:ascii="Aptos" w:eastAsia="Aptos" w:hAnsi="Aptos" w:cs="Aptos"/>
                <w:color w:val="4D5A64"/>
                <w:sz w:val="22"/>
                <w:szCs w:val="22"/>
              </w:rPr>
            </w:pPr>
            <w:r>
              <w:rPr>
                <w:rFonts w:ascii="Aptos" w:eastAsia="Aptos" w:hAnsi="Aptos" w:cs="Aptos"/>
                <w:noProof/>
                <w:color w:val="4D5A64"/>
                <w:sz w:val="22"/>
                <w:szCs w:val="22"/>
              </w:rPr>
              <w:drawing>
                <wp:inline distT="0" distB="0" distL="0" distR="0" wp14:anchorId="634AAC52" wp14:editId="42C1AF5D">
                  <wp:extent cx="2352776" cy="1261913"/>
                  <wp:effectExtent l="0" t="0" r="0" b="0"/>
                  <wp:docPr id="171117747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352776" cy="1261913"/>
                          </a:xfrm>
                          <a:prstGeom prst="rect">
                            <a:avLst/>
                          </a:prstGeom>
                          <a:ln/>
                        </pic:spPr>
                      </pic:pic>
                    </a:graphicData>
                  </a:graphic>
                </wp:inline>
              </w:drawing>
            </w:r>
          </w:p>
        </w:tc>
        <w:tc>
          <w:tcPr>
            <w:tcW w:w="6175" w:type="dxa"/>
          </w:tcPr>
          <w:p w14:paraId="3D2B0CF2" w14:textId="77777777" w:rsidR="006776DD" w:rsidRDefault="006776DD">
            <w:pPr>
              <w:pStyle w:val="Heading1"/>
              <w:jc w:val="center"/>
              <w:outlineLvl w:val="0"/>
              <w:rPr>
                <w:rFonts w:ascii="Aptos" w:eastAsia="Aptos" w:hAnsi="Aptos" w:cs="Aptos"/>
                <w:b/>
                <w:bCs/>
                <w:i/>
                <w:iCs/>
                <w:color w:val="800000"/>
                <w:sz w:val="32"/>
                <w:szCs w:val="32"/>
              </w:rPr>
            </w:pPr>
          </w:p>
          <w:p w14:paraId="379C6214" w14:textId="77777777" w:rsidR="006776DD" w:rsidRDefault="00000000">
            <w:pPr>
              <w:pStyle w:val="Heading1"/>
              <w:jc w:val="right"/>
              <w:outlineLvl w:val="0"/>
              <w:rPr>
                <w:rFonts w:ascii="Aptos" w:eastAsia="Aptos" w:hAnsi="Aptos" w:cs="Aptos"/>
                <w:b/>
                <w:bCs/>
                <w:i/>
                <w:iCs/>
                <w:color w:val="800000"/>
                <w:sz w:val="32"/>
                <w:szCs w:val="32"/>
              </w:rPr>
            </w:pPr>
            <w:r>
              <w:rPr>
                <w:rFonts w:ascii="Aptos" w:eastAsia="Aptos" w:hAnsi="Aptos" w:cs="Aptos"/>
                <w:b/>
                <w:bCs/>
                <w:i/>
                <w:iCs/>
                <w:color w:val="800000"/>
                <w:sz w:val="32"/>
                <w:szCs w:val="32"/>
              </w:rPr>
              <w:t>Membership Application Form</w:t>
            </w:r>
          </w:p>
          <w:p w14:paraId="056B5BA8" w14:textId="77777777" w:rsidR="006776DD" w:rsidRDefault="00000000">
            <w:pPr>
              <w:jc w:val="right"/>
              <w:rPr>
                <w:rFonts w:ascii="Aptos" w:eastAsia="Aptos" w:hAnsi="Aptos" w:cs="Aptos"/>
                <w:b/>
                <w:bCs/>
                <w:i/>
                <w:iCs/>
                <w:color w:val="943734"/>
                <w:sz w:val="32"/>
                <w:szCs w:val="32"/>
              </w:rPr>
            </w:pPr>
            <w:r>
              <w:rPr>
                <w:rFonts w:ascii="Aptos" w:eastAsia="Aptos" w:hAnsi="Aptos" w:cs="Aptos"/>
                <w:b/>
                <w:bCs/>
                <w:i/>
                <w:iCs/>
                <w:color w:val="943734"/>
                <w:sz w:val="32"/>
                <w:szCs w:val="32"/>
              </w:rPr>
              <w:t>Stage Two</w:t>
            </w:r>
          </w:p>
          <w:p w14:paraId="02A7ECF7" w14:textId="77777777" w:rsidR="006776DD" w:rsidRDefault="00000000">
            <w:pPr>
              <w:jc w:val="right"/>
              <w:rPr>
                <w:rFonts w:ascii="Aptos" w:eastAsia="Aptos" w:hAnsi="Aptos" w:cs="Aptos"/>
                <w:b/>
                <w:bCs/>
                <w:i/>
                <w:iCs/>
                <w:sz w:val="32"/>
                <w:szCs w:val="32"/>
              </w:rPr>
            </w:pPr>
            <w:r>
              <w:rPr>
                <w:rFonts w:ascii="Aptos" w:eastAsia="Aptos" w:hAnsi="Aptos" w:cs="Aptos"/>
                <w:b/>
                <w:bCs/>
                <w:i/>
                <w:iCs/>
                <w:color w:val="943734"/>
                <w:sz w:val="32"/>
                <w:szCs w:val="32"/>
              </w:rPr>
              <w:t xml:space="preserve">Practitioner and Assessing Organisations </w:t>
            </w:r>
          </w:p>
        </w:tc>
      </w:tr>
    </w:tbl>
    <w:p w14:paraId="7E2683A9" w14:textId="77777777" w:rsidR="006776DD" w:rsidRDefault="006776DD">
      <w:pPr>
        <w:ind w:left="-360"/>
        <w:rPr>
          <w:rFonts w:ascii="Aptos" w:eastAsia="Aptos" w:hAnsi="Aptos" w:cs="Aptos"/>
          <w:sz w:val="22"/>
          <w:szCs w:val="22"/>
        </w:rPr>
      </w:pPr>
    </w:p>
    <w:p w14:paraId="2695E940" w14:textId="77777777" w:rsidR="006776DD" w:rsidRDefault="006776DD">
      <w:pPr>
        <w:ind w:left="-360" w:right="-360"/>
        <w:jc w:val="both"/>
        <w:rPr>
          <w:rFonts w:ascii="Aptos" w:eastAsia="Aptos" w:hAnsi="Aptos" w:cs="Aptos"/>
          <w:color w:val="000000"/>
          <w:sz w:val="22"/>
          <w:szCs w:val="22"/>
        </w:rPr>
      </w:pPr>
    </w:p>
    <w:p w14:paraId="602203A8" w14:textId="77777777" w:rsidR="006776DD" w:rsidRDefault="00000000">
      <w:pPr>
        <w:ind w:left="-360" w:right="-360"/>
        <w:jc w:val="both"/>
        <w:rPr>
          <w:rFonts w:ascii="Aptos" w:eastAsia="Aptos" w:hAnsi="Aptos" w:cs="Aptos"/>
          <w:color w:val="000000"/>
          <w:sz w:val="22"/>
          <w:szCs w:val="22"/>
        </w:rPr>
      </w:pPr>
      <w:r>
        <w:rPr>
          <w:rFonts w:ascii="Aptos" w:eastAsia="Aptos" w:hAnsi="Aptos" w:cs="Aptos"/>
          <w:color w:val="000000"/>
          <w:sz w:val="22"/>
          <w:szCs w:val="22"/>
        </w:rPr>
        <w:t>This application form is for Organisations that assess or represent practitioners in animal training or behaviour therapy and who are seeking to join the ABTC and enter their practitioner members onto the ABTC National Registers of Practitioners (Practitioner Organisation) or are applying for accreditation of their assessment process who have had Stage One accepted. Acceptance of an Organisation’s members onto the Registers is dependent upon demonstration that the Organisation’s:</w:t>
      </w:r>
    </w:p>
    <w:p w14:paraId="13F321D8" w14:textId="77777777" w:rsidR="006776DD" w:rsidRDefault="006776DD">
      <w:pPr>
        <w:ind w:right="-360"/>
        <w:jc w:val="both"/>
        <w:rPr>
          <w:rFonts w:ascii="Aptos" w:eastAsia="Aptos" w:hAnsi="Aptos" w:cs="Aptos"/>
          <w:color w:val="000000"/>
          <w:sz w:val="22"/>
          <w:szCs w:val="22"/>
        </w:rPr>
      </w:pPr>
    </w:p>
    <w:p w14:paraId="71661ED4" w14:textId="77777777" w:rsidR="006776DD" w:rsidRDefault="00000000">
      <w:pPr>
        <w:numPr>
          <w:ilvl w:val="0"/>
          <w:numId w:val="1"/>
        </w:numPr>
        <w:pBdr>
          <w:top w:val="nil"/>
          <w:left w:val="nil"/>
          <w:bottom w:val="nil"/>
          <w:right w:val="nil"/>
          <w:between w:val="nil"/>
        </w:pBdr>
        <w:spacing w:line="276" w:lineRule="auto"/>
        <w:ind w:right="-360"/>
        <w:jc w:val="both"/>
        <w:rPr>
          <w:rFonts w:ascii="Aptos" w:eastAsia="Aptos" w:hAnsi="Aptos" w:cs="Aptos"/>
          <w:color w:val="000000"/>
          <w:sz w:val="22"/>
          <w:szCs w:val="22"/>
        </w:rPr>
      </w:pPr>
      <w:r>
        <w:rPr>
          <w:rFonts w:ascii="Aptos" w:eastAsia="Aptos" w:hAnsi="Aptos" w:cs="Aptos"/>
          <w:color w:val="000000"/>
          <w:sz w:val="22"/>
          <w:szCs w:val="22"/>
        </w:rPr>
        <w:t xml:space="preserve">practitioner membership criteria match the agreed ABTC standard for the given practitioner register(s) applied for; </w:t>
      </w:r>
    </w:p>
    <w:p w14:paraId="75B9902A" w14:textId="77777777" w:rsidR="006776DD" w:rsidRDefault="00000000">
      <w:pPr>
        <w:numPr>
          <w:ilvl w:val="0"/>
          <w:numId w:val="1"/>
        </w:numPr>
        <w:pBdr>
          <w:top w:val="nil"/>
          <w:left w:val="nil"/>
          <w:bottom w:val="nil"/>
          <w:right w:val="nil"/>
          <w:between w:val="nil"/>
        </w:pBdr>
        <w:spacing w:after="200" w:line="276" w:lineRule="auto"/>
        <w:ind w:right="-360"/>
        <w:jc w:val="both"/>
        <w:rPr>
          <w:rFonts w:ascii="Aptos" w:eastAsia="Aptos" w:hAnsi="Aptos" w:cs="Aptos"/>
          <w:color w:val="000000"/>
          <w:sz w:val="22"/>
          <w:szCs w:val="22"/>
        </w:rPr>
      </w:pPr>
      <w:r>
        <w:rPr>
          <w:rFonts w:ascii="Aptos" w:eastAsia="Aptos" w:hAnsi="Aptos" w:cs="Aptos"/>
          <w:color w:val="000000"/>
          <w:sz w:val="22"/>
          <w:szCs w:val="22"/>
        </w:rPr>
        <w:t xml:space="preserve">methods of practitioner assessment are transparent and equitable; </w:t>
      </w:r>
    </w:p>
    <w:p w14:paraId="6ADCA3DA" w14:textId="38066F6F" w:rsidR="006776DD" w:rsidRDefault="00000000">
      <w:pPr>
        <w:ind w:left="-360" w:right="-22"/>
        <w:jc w:val="both"/>
        <w:rPr>
          <w:rFonts w:ascii="Aptos" w:eastAsia="Aptos" w:hAnsi="Aptos" w:cs="Aptos"/>
          <w:color w:val="000000"/>
          <w:sz w:val="22"/>
          <w:szCs w:val="22"/>
        </w:rPr>
      </w:pPr>
      <w:r>
        <w:rPr>
          <w:rFonts w:ascii="Aptos" w:eastAsia="Aptos" w:hAnsi="Aptos" w:cs="Aptos"/>
          <w:color w:val="000000"/>
          <w:sz w:val="22"/>
          <w:szCs w:val="22"/>
        </w:rPr>
        <w:t xml:space="preserve">Please see </w:t>
      </w:r>
      <w:hyperlink r:id="rId9" w:history="1">
        <w:r w:rsidRPr="00020E26">
          <w:rPr>
            <w:rStyle w:val="Hyperlink"/>
            <w:rFonts w:ascii="Aptos" w:eastAsia="Aptos" w:hAnsi="Aptos" w:cs="Aptos"/>
            <w:b/>
            <w:bCs/>
            <w:sz w:val="22"/>
            <w:szCs w:val="22"/>
          </w:rPr>
          <w:t>Guidance</w:t>
        </w:r>
        <w:r w:rsidRPr="00020E26">
          <w:rPr>
            <w:rStyle w:val="Hyperlink"/>
            <w:rFonts w:ascii="Aptos" w:eastAsia="Aptos" w:hAnsi="Aptos" w:cs="Aptos"/>
            <w:sz w:val="22"/>
            <w:szCs w:val="22"/>
          </w:rPr>
          <w:t xml:space="preserve"> </w:t>
        </w:r>
        <w:r w:rsidRPr="00020E26">
          <w:rPr>
            <w:rStyle w:val="Hyperlink"/>
            <w:rFonts w:ascii="Aptos" w:eastAsia="Aptos" w:hAnsi="Aptos" w:cs="Aptos"/>
            <w:b/>
            <w:bCs/>
            <w:sz w:val="22"/>
            <w:szCs w:val="22"/>
          </w:rPr>
          <w:t>Notes</w:t>
        </w:r>
      </w:hyperlink>
      <w:r>
        <w:rPr>
          <w:rFonts w:ascii="Aptos" w:eastAsia="Aptos" w:hAnsi="Aptos" w:cs="Aptos"/>
          <w:color w:val="000000"/>
          <w:sz w:val="22"/>
          <w:szCs w:val="22"/>
        </w:rPr>
        <w:t xml:space="preserve"> for Practitioner Organisation or Assessing Organisation Application to assist in completing your application. The potential outcomes of your application are listed in the Guidance Notes.</w:t>
      </w:r>
    </w:p>
    <w:p w14:paraId="2D86C122" w14:textId="77777777" w:rsidR="006776DD" w:rsidRDefault="006776DD">
      <w:pPr>
        <w:ind w:left="-360"/>
        <w:jc w:val="both"/>
        <w:rPr>
          <w:rFonts w:ascii="Aptos" w:eastAsia="Aptos" w:hAnsi="Aptos" w:cs="Aptos"/>
          <w:color w:val="000000"/>
          <w:sz w:val="22"/>
          <w:szCs w:val="22"/>
        </w:rPr>
      </w:pPr>
    </w:p>
    <w:p w14:paraId="25ABEE39" w14:textId="77777777" w:rsidR="006776DD" w:rsidRDefault="006776DD">
      <w:pPr>
        <w:ind w:left="-360"/>
        <w:rPr>
          <w:rFonts w:ascii="Aptos" w:eastAsia="Aptos" w:hAnsi="Aptos" w:cs="Aptos"/>
          <w:sz w:val="22"/>
          <w:szCs w:val="22"/>
        </w:rPr>
      </w:pPr>
    </w:p>
    <w:tbl>
      <w:tblPr>
        <w:tblStyle w:val="af2"/>
        <w:tblW w:w="10205"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2631"/>
        <w:gridCol w:w="3060"/>
        <w:gridCol w:w="900"/>
        <w:gridCol w:w="3614"/>
      </w:tblGrid>
      <w:tr w:rsidR="006776DD" w14:paraId="32ACA775" w14:textId="77777777">
        <w:trPr>
          <w:trHeight w:val="317"/>
          <w:jc w:val="center"/>
        </w:trPr>
        <w:tc>
          <w:tcPr>
            <w:tcW w:w="10205" w:type="dxa"/>
            <w:gridSpan w:val="4"/>
            <w:shd w:val="clear" w:color="auto" w:fill="990000"/>
            <w:vAlign w:val="center"/>
          </w:tcPr>
          <w:p w14:paraId="4FDED560" w14:textId="77777777" w:rsidR="006776DD" w:rsidRDefault="00000000">
            <w:pPr>
              <w:rPr>
                <w:rFonts w:ascii="Aptos" w:eastAsia="Aptos" w:hAnsi="Aptos" w:cs="Aptos"/>
                <w:b/>
                <w:bCs/>
                <w:color w:val="FFFFFF"/>
                <w:sz w:val="22"/>
                <w:szCs w:val="22"/>
              </w:rPr>
            </w:pPr>
            <w:r>
              <w:rPr>
                <w:rFonts w:ascii="Aptos" w:eastAsia="Aptos" w:hAnsi="Aptos" w:cs="Aptos"/>
                <w:b/>
                <w:bCs/>
                <w:color w:val="FFFFFF"/>
                <w:sz w:val="22"/>
                <w:szCs w:val="22"/>
              </w:rPr>
              <w:t>Organisation</w:t>
            </w:r>
          </w:p>
        </w:tc>
      </w:tr>
      <w:tr w:rsidR="006776DD" w14:paraId="6D590288" w14:textId="77777777">
        <w:trPr>
          <w:trHeight w:val="315"/>
          <w:jc w:val="center"/>
        </w:trPr>
        <w:tc>
          <w:tcPr>
            <w:tcW w:w="2631" w:type="dxa"/>
            <w:tcBorders>
              <w:right w:val="nil"/>
            </w:tcBorders>
            <w:vAlign w:val="center"/>
          </w:tcPr>
          <w:p w14:paraId="24A0F658" w14:textId="77777777" w:rsidR="006776DD" w:rsidRDefault="00000000">
            <w:pPr>
              <w:rPr>
                <w:rFonts w:ascii="Aptos" w:eastAsia="Aptos" w:hAnsi="Aptos" w:cs="Aptos"/>
                <w:b/>
                <w:bCs/>
                <w:sz w:val="22"/>
                <w:szCs w:val="22"/>
              </w:rPr>
            </w:pPr>
            <w:r>
              <w:rPr>
                <w:rFonts w:ascii="Aptos" w:eastAsia="Aptos" w:hAnsi="Aptos" w:cs="Aptos"/>
                <w:b/>
                <w:bCs/>
                <w:sz w:val="22"/>
                <w:szCs w:val="22"/>
              </w:rPr>
              <w:t>Name of Organisation</w:t>
            </w:r>
          </w:p>
        </w:tc>
        <w:tc>
          <w:tcPr>
            <w:tcW w:w="7574" w:type="dxa"/>
            <w:gridSpan w:val="3"/>
            <w:tcBorders>
              <w:left w:val="nil"/>
            </w:tcBorders>
            <w:vAlign w:val="center"/>
          </w:tcPr>
          <w:p w14:paraId="4E174258" w14:textId="77777777" w:rsidR="006776DD" w:rsidRDefault="00000000">
            <w:pPr>
              <w:rPr>
                <w:rFonts w:ascii="Aptos" w:eastAsia="Aptos" w:hAnsi="Aptos" w:cs="Aptos"/>
                <w:sz w:val="22"/>
                <w:szCs w:val="22"/>
              </w:rPr>
            </w:pPr>
            <w:r>
              <w:rPr>
                <w:rFonts w:ascii="Aptos" w:eastAsia="Aptos" w:hAnsi="Aptos" w:cs="Aptos"/>
                <w:sz w:val="22"/>
                <w:szCs w:val="22"/>
              </w:rPr>
              <w:t>     </w:t>
            </w:r>
          </w:p>
        </w:tc>
      </w:tr>
      <w:tr w:rsidR="006776DD" w14:paraId="23729312" w14:textId="77777777">
        <w:trPr>
          <w:trHeight w:val="315"/>
          <w:jc w:val="center"/>
        </w:trPr>
        <w:tc>
          <w:tcPr>
            <w:tcW w:w="2631" w:type="dxa"/>
            <w:tcBorders>
              <w:right w:val="nil"/>
            </w:tcBorders>
            <w:vAlign w:val="center"/>
          </w:tcPr>
          <w:p w14:paraId="0AC31013" w14:textId="77777777" w:rsidR="006776DD" w:rsidRDefault="00000000">
            <w:pPr>
              <w:rPr>
                <w:rFonts w:ascii="Aptos" w:eastAsia="Aptos" w:hAnsi="Aptos" w:cs="Aptos"/>
                <w:b/>
                <w:bCs/>
                <w:sz w:val="22"/>
                <w:szCs w:val="22"/>
              </w:rPr>
            </w:pPr>
            <w:r>
              <w:rPr>
                <w:rFonts w:ascii="Aptos" w:eastAsia="Aptos" w:hAnsi="Aptos" w:cs="Aptos"/>
                <w:b/>
                <w:bCs/>
                <w:sz w:val="22"/>
                <w:szCs w:val="22"/>
              </w:rPr>
              <w:t>Website address</w:t>
            </w:r>
          </w:p>
        </w:tc>
        <w:tc>
          <w:tcPr>
            <w:tcW w:w="7574" w:type="dxa"/>
            <w:gridSpan w:val="3"/>
            <w:tcBorders>
              <w:left w:val="nil"/>
            </w:tcBorders>
            <w:vAlign w:val="center"/>
          </w:tcPr>
          <w:p w14:paraId="784C5555" w14:textId="77777777" w:rsidR="006776DD" w:rsidRDefault="00000000">
            <w:pPr>
              <w:rPr>
                <w:rFonts w:ascii="Aptos" w:eastAsia="Aptos" w:hAnsi="Aptos" w:cs="Aptos"/>
                <w:sz w:val="22"/>
                <w:szCs w:val="22"/>
              </w:rPr>
            </w:pPr>
            <w:r>
              <w:rPr>
                <w:rFonts w:ascii="Aptos" w:eastAsia="Aptos" w:hAnsi="Aptos" w:cs="Aptos"/>
                <w:sz w:val="22"/>
                <w:szCs w:val="22"/>
              </w:rPr>
              <w:t>     </w:t>
            </w:r>
          </w:p>
        </w:tc>
      </w:tr>
      <w:tr w:rsidR="006776DD" w14:paraId="6BAA2321" w14:textId="77777777">
        <w:trPr>
          <w:trHeight w:val="315"/>
          <w:jc w:val="center"/>
        </w:trPr>
        <w:tc>
          <w:tcPr>
            <w:tcW w:w="2631" w:type="dxa"/>
            <w:tcBorders>
              <w:right w:val="nil"/>
            </w:tcBorders>
            <w:vAlign w:val="center"/>
          </w:tcPr>
          <w:p w14:paraId="7D80D04F" w14:textId="77777777" w:rsidR="006776DD" w:rsidRDefault="00000000">
            <w:pPr>
              <w:rPr>
                <w:rFonts w:ascii="Aptos" w:eastAsia="Aptos" w:hAnsi="Aptos" w:cs="Aptos"/>
                <w:b/>
                <w:bCs/>
                <w:sz w:val="22"/>
                <w:szCs w:val="22"/>
              </w:rPr>
            </w:pPr>
            <w:r>
              <w:rPr>
                <w:rFonts w:ascii="Aptos" w:eastAsia="Aptos" w:hAnsi="Aptos" w:cs="Aptos"/>
                <w:b/>
                <w:bCs/>
                <w:sz w:val="22"/>
                <w:szCs w:val="22"/>
              </w:rPr>
              <w:t>Contact person (ABTC representative)</w:t>
            </w:r>
          </w:p>
        </w:tc>
        <w:tc>
          <w:tcPr>
            <w:tcW w:w="3060" w:type="dxa"/>
            <w:tcBorders>
              <w:left w:val="nil"/>
            </w:tcBorders>
            <w:vAlign w:val="center"/>
          </w:tcPr>
          <w:p w14:paraId="51C45E6F" w14:textId="77777777" w:rsidR="006776DD" w:rsidRDefault="00000000">
            <w:pPr>
              <w:rPr>
                <w:rFonts w:ascii="Aptos" w:eastAsia="Aptos" w:hAnsi="Aptos" w:cs="Aptos"/>
                <w:sz w:val="22"/>
                <w:szCs w:val="22"/>
              </w:rPr>
            </w:pPr>
            <w:r>
              <w:rPr>
                <w:rFonts w:ascii="Aptos" w:eastAsia="Aptos" w:hAnsi="Aptos" w:cs="Aptos"/>
                <w:sz w:val="22"/>
                <w:szCs w:val="22"/>
              </w:rPr>
              <w:t>     </w:t>
            </w:r>
          </w:p>
        </w:tc>
        <w:tc>
          <w:tcPr>
            <w:tcW w:w="900" w:type="dxa"/>
            <w:tcBorders>
              <w:left w:val="nil"/>
            </w:tcBorders>
            <w:vAlign w:val="center"/>
          </w:tcPr>
          <w:p w14:paraId="7567AC5A" w14:textId="77777777" w:rsidR="006776DD" w:rsidRDefault="00000000">
            <w:pPr>
              <w:rPr>
                <w:rFonts w:ascii="Aptos" w:eastAsia="Aptos" w:hAnsi="Aptos" w:cs="Aptos"/>
                <w:b/>
                <w:bCs/>
                <w:sz w:val="22"/>
                <w:szCs w:val="22"/>
              </w:rPr>
            </w:pPr>
            <w:r>
              <w:rPr>
                <w:rFonts w:ascii="Aptos" w:eastAsia="Aptos" w:hAnsi="Aptos" w:cs="Aptos"/>
                <w:b/>
                <w:bCs/>
                <w:sz w:val="22"/>
                <w:szCs w:val="22"/>
              </w:rPr>
              <w:t>Email</w:t>
            </w:r>
          </w:p>
        </w:tc>
        <w:tc>
          <w:tcPr>
            <w:tcW w:w="3614" w:type="dxa"/>
            <w:tcBorders>
              <w:left w:val="nil"/>
            </w:tcBorders>
            <w:vAlign w:val="center"/>
          </w:tcPr>
          <w:p w14:paraId="254BE558" w14:textId="77777777" w:rsidR="006776DD" w:rsidRDefault="00000000">
            <w:pPr>
              <w:rPr>
                <w:rFonts w:ascii="Aptos" w:eastAsia="Aptos" w:hAnsi="Aptos" w:cs="Aptos"/>
                <w:sz w:val="22"/>
                <w:szCs w:val="22"/>
              </w:rPr>
            </w:pPr>
            <w:r>
              <w:rPr>
                <w:rFonts w:ascii="Aptos" w:eastAsia="Aptos" w:hAnsi="Aptos" w:cs="Aptos"/>
                <w:sz w:val="22"/>
                <w:szCs w:val="22"/>
              </w:rPr>
              <w:t>     </w:t>
            </w:r>
          </w:p>
        </w:tc>
      </w:tr>
    </w:tbl>
    <w:p w14:paraId="791291BC" w14:textId="77777777" w:rsidR="006776DD" w:rsidRDefault="006776DD">
      <w:pPr>
        <w:ind w:left="-360"/>
        <w:rPr>
          <w:rFonts w:ascii="Aptos" w:eastAsia="Aptos" w:hAnsi="Aptos" w:cs="Aptos"/>
          <w:sz w:val="22"/>
          <w:szCs w:val="22"/>
        </w:rPr>
      </w:pPr>
    </w:p>
    <w:p w14:paraId="08E1D964" w14:textId="77777777" w:rsidR="006776DD" w:rsidRDefault="006776DD">
      <w:pPr>
        <w:ind w:left="-360"/>
        <w:rPr>
          <w:rFonts w:ascii="Aptos" w:eastAsia="Aptos" w:hAnsi="Aptos" w:cs="Aptos"/>
          <w:sz w:val="22"/>
          <w:szCs w:val="22"/>
        </w:rPr>
      </w:pPr>
    </w:p>
    <w:tbl>
      <w:tblPr>
        <w:tblStyle w:val="af3"/>
        <w:tblW w:w="10283" w:type="dxa"/>
        <w:tblInd w:w="-24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4622"/>
        <w:gridCol w:w="874"/>
        <w:gridCol w:w="3684"/>
        <w:gridCol w:w="1103"/>
      </w:tblGrid>
      <w:tr w:rsidR="006776DD" w14:paraId="2B7ADE81" w14:textId="77777777">
        <w:trPr>
          <w:trHeight w:val="317"/>
        </w:trPr>
        <w:tc>
          <w:tcPr>
            <w:tcW w:w="10283" w:type="dxa"/>
            <w:gridSpan w:val="4"/>
            <w:shd w:val="clear" w:color="auto" w:fill="800000"/>
            <w:vAlign w:val="center"/>
          </w:tcPr>
          <w:p w14:paraId="5B5D75BE" w14:textId="77777777" w:rsidR="006776DD" w:rsidRDefault="00000000">
            <w:pPr>
              <w:rPr>
                <w:rFonts w:ascii="Aptos" w:eastAsia="Aptos" w:hAnsi="Aptos" w:cs="Aptos"/>
                <w:b/>
                <w:bCs/>
                <w:color w:val="FFFFFF"/>
                <w:sz w:val="22"/>
                <w:szCs w:val="22"/>
              </w:rPr>
            </w:pPr>
            <w:r>
              <w:rPr>
                <w:rFonts w:ascii="Aptos" w:eastAsia="Aptos" w:hAnsi="Aptos" w:cs="Aptos"/>
                <w:b/>
                <w:bCs/>
                <w:color w:val="FFFFFF"/>
                <w:sz w:val="22"/>
                <w:szCs w:val="22"/>
              </w:rPr>
              <w:t>Register/Assessment</w:t>
            </w:r>
          </w:p>
        </w:tc>
      </w:tr>
      <w:tr w:rsidR="006776DD" w14:paraId="35A0CADE" w14:textId="77777777">
        <w:tc>
          <w:tcPr>
            <w:tcW w:w="10283" w:type="dxa"/>
            <w:gridSpan w:val="4"/>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tcPr>
          <w:p w14:paraId="23B6C498" w14:textId="77777777" w:rsidR="006776DD" w:rsidRDefault="00000000">
            <w:pPr>
              <w:spacing w:before="60" w:after="60"/>
              <w:rPr>
                <w:rFonts w:ascii="Aptos" w:eastAsia="Aptos" w:hAnsi="Aptos" w:cs="Aptos"/>
                <w:b/>
                <w:bCs/>
                <w:sz w:val="22"/>
                <w:szCs w:val="22"/>
              </w:rPr>
            </w:pPr>
            <w:r>
              <w:rPr>
                <w:rFonts w:ascii="Aptos" w:eastAsia="Aptos" w:hAnsi="Aptos" w:cs="Aptos"/>
                <w:b/>
                <w:bCs/>
                <w:sz w:val="22"/>
                <w:szCs w:val="22"/>
              </w:rPr>
              <w:t>Practitioner Register(s) applied for</w:t>
            </w:r>
          </w:p>
        </w:tc>
      </w:tr>
      <w:tr w:rsidR="006776DD" w14:paraId="36DD1682" w14:textId="77777777">
        <w:tc>
          <w:tcPr>
            <w:tcW w:w="4622"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vAlign w:val="center"/>
          </w:tcPr>
          <w:p w14:paraId="749383B5" w14:textId="77777777" w:rsidR="006776DD" w:rsidRDefault="00000000">
            <w:pPr>
              <w:spacing w:before="60" w:after="60"/>
              <w:rPr>
                <w:rFonts w:ascii="Aptos" w:eastAsia="Aptos" w:hAnsi="Aptos" w:cs="Aptos"/>
                <w:b/>
                <w:bCs/>
                <w:sz w:val="22"/>
                <w:szCs w:val="22"/>
              </w:rPr>
            </w:pPr>
            <w:r>
              <w:rPr>
                <w:rFonts w:ascii="Aptos" w:eastAsia="Aptos" w:hAnsi="Aptos" w:cs="Aptos"/>
                <w:b/>
                <w:bCs/>
                <w:sz w:val="22"/>
                <w:szCs w:val="22"/>
              </w:rPr>
              <w:t>Animal (</w:t>
            </w:r>
            <w:r>
              <w:rPr>
                <w:rFonts w:ascii="Aptos" w:eastAsia="Aptos" w:hAnsi="Aptos" w:cs="Aptos"/>
                <w:i/>
                <w:iCs/>
                <w:sz w:val="22"/>
                <w:szCs w:val="22"/>
              </w:rPr>
              <w:t>insert species</w:t>
            </w:r>
            <w:r>
              <w:rPr>
                <w:rFonts w:ascii="Aptos" w:eastAsia="Aptos" w:hAnsi="Aptos" w:cs="Aptos"/>
                <w:b/>
                <w:bCs/>
                <w:sz w:val="22"/>
                <w:szCs w:val="22"/>
              </w:rPr>
              <w:t>) Trainer</w:t>
            </w:r>
          </w:p>
        </w:tc>
        <w:tc>
          <w:tcPr>
            <w:tcW w:w="874"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vAlign w:val="center"/>
          </w:tcPr>
          <w:p w14:paraId="5A30A785" w14:textId="77777777" w:rsidR="006776DD" w:rsidRDefault="00000000">
            <w:pPr>
              <w:spacing w:before="60" w:after="60"/>
              <w:rPr>
                <w:rFonts w:ascii="Aptos" w:eastAsia="Aptos" w:hAnsi="Aptos" w:cs="Aptos"/>
                <w:b/>
                <w:bCs/>
                <w:sz w:val="22"/>
                <w:szCs w:val="22"/>
              </w:rPr>
            </w:pPr>
            <w:r>
              <w:rPr>
                <w:rFonts w:ascii="Aptos" w:eastAsia="Aptos" w:hAnsi="Aptos" w:cs="Aptos"/>
                <w:b/>
                <w:bCs/>
                <w:sz w:val="22"/>
                <w:szCs w:val="22"/>
              </w:rPr>
              <w:t>     </w:t>
            </w:r>
          </w:p>
        </w:tc>
        <w:tc>
          <w:tcPr>
            <w:tcW w:w="3684"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vAlign w:val="center"/>
          </w:tcPr>
          <w:p w14:paraId="17978165" w14:textId="77777777" w:rsidR="006776DD" w:rsidRDefault="00000000">
            <w:pPr>
              <w:spacing w:before="60" w:after="60"/>
              <w:rPr>
                <w:rFonts w:ascii="Aptos" w:eastAsia="Aptos" w:hAnsi="Aptos" w:cs="Aptos"/>
                <w:b/>
                <w:bCs/>
                <w:sz w:val="22"/>
                <w:szCs w:val="22"/>
              </w:rPr>
            </w:pPr>
            <w:r>
              <w:rPr>
                <w:rFonts w:ascii="Aptos" w:eastAsia="Aptos" w:hAnsi="Aptos" w:cs="Aptos"/>
                <w:b/>
                <w:bCs/>
                <w:sz w:val="22"/>
                <w:szCs w:val="22"/>
              </w:rPr>
              <w:t>Animal Behaviour Technician</w:t>
            </w:r>
          </w:p>
        </w:tc>
        <w:tc>
          <w:tcPr>
            <w:tcW w:w="1103"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vAlign w:val="center"/>
          </w:tcPr>
          <w:p w14:paraId="2A4BBEA2" w14:textId="77777777" w:rsidR="006776DD" w:rsidRDefault="00000000">
            <w:pPr>
              <w:spacing w:before="60" w:after="60"/>
              <w:rPr>
                <w:rFonts w:ascii="Aptos" w:eastAsia="Aptos" w:hAnsi="Aptos" w:cs="Aptos"/>
                <w:b/>
                <w:bCs/>
                <w:sz w:val="22"/>
                <w:szCs w:val="22"/>
              </w:rPr>
            </w:pPr>
            <w:r>
              <w:rPr>
                <w:rFonts w:ascii="Aptos" w:eastAsia="Aptos" w:hAnsi="Aptos" w:cs="Aptos"/>
                <w:b/>
                <w:bCs/>
                <w:sz w:val="22"/>
                <w:szCs w:val="22"/>
              </w:rPr>
              <w:t>     </w:t>
            </w:r>
          </w:p>
        </w:tc>
      </w:tr>
      <w:tr w:rsidR="006776DD" w14:paraId="37884F14" w14:textId="77777777">
        <w:tc>
          <w:tcPr>
            <w:tcW w:w="4622"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vAlign w:val="center"/>
          </w:tcPr>
          <w:p w14:paraId="5AB541E8" w14:textId="77777777" w:rsidR="006776DD" w:rsidRDefault="00000000">
            <w:pPr>
              <w:spacing w:before="60" w:after="60"/>
              <w:rPr>
                <w:rFonts w:ascii="Aptos" w:eastAsia="Aptos" w:hAnsi="Aptos" w:cs="Aptos"/>
                <w:b/>
                <w:bCs/>
                <w:sz w:val="22"/>
                <w:szCs w:val="22"/>
              </w:rPr>
            </w:pPr>
            <w:r>
              <w:rPr>
                <w:rFonts w:ascii="Aptos" w:eastAsia="Aptos" w:hAnsi="Aptos" w:cs="Aptos"/>
                <w:b/>
                <w:bCs/>
                <w:sz w:val="22"/>
                <w:szCs w:val="22"/>
              </w:rPr>
              <w:t xml:space="preserve">Animal ( </w:t>
            </w:r>
            <w:r>
              <w:rPr>
                <w:rFonts w:ascii="Aptos" w:eastAsia="Aptos" w:hAnsi="Aptos" w:cs="Aptos"/>
                <w:i/>
                <w:iCs/>
                <w:sz w:val="22"/>
                <w:szCs w:val="22"/>
              </w:rPr>
              <w:t>insert species</w:t>
            </w:r>
            <w:r>
              <w:rPr>
                <w:rFonts w:ascii="Aptos" w:eastAsia="Aptos" w:hAnsi="Aptos" w:cs="Aptos"/>
                <w:b/>
                <w:bCs/>
                <w:sz w:val="22"/>
                <w:szCs w:val="22"/>
              </w:rPr>
              <w:t>) Training Instructor</w:t>
            </w:r>
          </w:p>
        </w:tc>
        <w:tc>
          <w:tcPr>
            <w:tcW w:w="874"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vAlign w:val="center"/>
          </w:tcPr>
          <w:p w14:paraId="76AE4276" w14:textId="77777777" w:rsidR="006776DD" w:rsidRDefault="00000000">
            <w:pPr>
              <w:spacing w:before="60" w:after="60"/>
              <w:rPr>
                <w:rFonts w:ascii="Aptos" w:eastAsia="Aptos" w:hAnsi="Aptos" w:cs="Aptos"/>
                <w:b/>
                <w:bCs/>
                <w:sz w:val="22"/>
                <w:szCs w:val="22"/>
              </w:rPr>
            </w:pPr>
            <w:r>
              <w:rPr>
                <w:rFonts w:ascii="Aptos" w:eastAsia="Aptos" w:hAnsi="Aptos" w:cs="Aptos"/>
                <w:b/>
                <w:bCs/>
                <w:sz w:val="22"/>
                <w:szCs w:val="22"/>
              </w:rPr>
              <w:t>     </w:t>
            </w:r>
          </w:p>
        </w:tc>
        <w:tc>
          <w:tcPr>
            <w:tcW w:w="3684"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vAlign w:val="center"/>
          </w:tcPr>
          <w:p w14:paraId="16389943" w14:textId="77777777" w:rsidR="006776DD" w:rsidRDefault="00000000">
            <w:pPr>
              <w:spacing w:before="60" w:after="60"/>
              <w:rPr>
                <w:rFonts w:ascii="Aptos" w:eastAsia="Aptos" w:hAnsi="Aptos" w:cs="Aptos"/>
                <w:b/>
                <w:bCs/>
                <w:sz w:val="22"/>
                <w:szCs w:val="22"/>
              </w:rPr>
            </w:pPr>
            <w:r>
              <w:rPr>
                <w:rFonts w:ascii="Aptos" w:eastAsia="Aptos" w:hAnsi="Aptos" w:cs="Aptos"/>
                <w:b/>
                <w:bCs/>
                <w:sz w:val="22"/>
                <w:szCs w:val="22"/>
              </w:rPr>
              <w:t>Clinical Animal Behaviourist</w:t>
            </w:r>
          </w:p>
        </w:tc>
        <w:tc>
          <w:tcPr>
            <w:tcW w:w="1103"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vAlign w:val="center"/>
          </w:tcPr>
          <w:p w14:paraId="145C6480" w14:textId="77777777" w:rsidR="006776DD" w:rsidRDefault="00000000">
            <w:pPr>
              <w:spacing w:before="60" w:after="60"/>
              <w:rPr>
                <w:rFonts w:ascii="Aptos" w:eastAsia="Aptos" w:hAnsi="Aptos" w:cs="Aptos"/>
                <w:b/>
                <w:bCs/>
                <w:sz w:val="22"/>
                <w:szCs w:val="22"/>
              </w:rPr>
            </w:pPr>
            <w:r>
              <w:rPr>
                <w:rFonts w:ascii="Aptos" w:eastAsia="Aptos" w:hAnsi="Aptos" w:cs="Aptos"/>
                <w:b/>
                <w:bCs/>
                <w:sz w:val="22"/>
                <w:szCs w:val="22"/>
              </w:rPr>
              <w:t>     </w:t>
            </w:r>
          </w:p>
        </w:tc>
      </w:tr>
      <w:tr w:rsidR="006776DD" w14:paraId="39498B68" w14:textId="77777777">
        <w:tc>
          <w:tcPr>
            <w:tcW w:w="4622"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vAlign w:val="center"/>
          </w:tcPr>
          <w:p w14:paraId="034E7E2C" w14:textId="77777777" w:rsidR="006776DD" w:rsidRDefault="006776DD">
            <w:pPr>
              <w:spacing w:before="60" w:after="60"/>
              <w:rPr>
                <w:rFonts w:ascii="Aptos" w:eastAsia="Aptos" w:hAnsi="Aptos" w:cs="Aptos"/>
                <w:b/>
                <w:bCs/>
                <w:sz w:val="22"/>
                <w:szCs w:val="22"/>
              </w:rPr>
            </w:pPr>
          </w:p>
        </w:tc>
        <w:tc>
          <w:tcPr>
            <w:tcW w:w="874"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vAlign w:val="center"/>
          </w:tcPr>
          <w:p w14:paraId="754B1188" w14:textId="77777777" w:rsidR="006776DD" w:rsidRDefault="006776DD">
            <w:pPr>
              <w:spacing w:before="60" w:after="60"/>
              <w:rPr>
                <w:rFonts w:ascii="Aptos" w:eastAsia="Aptos" w:hAnsi="Aptos" w:cs="Aptos"/>
                <w:b/>
                <w:bCs/>
                <w:sz w:val="22"/>
                <w:szCs w:val="22"/>
              </w:rPr>
            </w:pPr>
          </w:p>
        </w:tc>
        <w:tc>
          <w:tcPr>
            <w:tcW w:w="3684"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vAlign w:val="center"/>
          </w:tcPr>
          <w:p w14:paraId="5BEC8D69" w14:textId="77777777" w:rsidR="006776DD" w:rsidRDefault="00000000">
            <w:pPr>
              <w:spacing w:before="60" w:after="60"/>
              <w:rPr>
                <w:rFonts w:ascii="Aptos" w:eastAsia="Aptos" w:hAnsi="Aptos" w:cs="Aptos"/>
                <w:b/>
                <w:bCs/>
                <w:sz w:val="22"/>
                <w:szCs w:val="22"/>
              </w:rPr>
            </w:pPr>
            <w:r>
              <w:rPr>
                <w:rFonts w:ascii="Aptos" w:eastAsia="Aptos" w:hAnsi="Aptos" w:cs="Aptos"/>
                <w:b/>
                <w:bCs/>
                <w:sz w:val="22"/>
                <w:szCs w:val="22"/>
              </w:rPr>
              <w:t>Veterinary Behaviour Specialist</w:t>
            </w:r>
          </w:p>
        </w:tc>
        <w:tc>
          <w:tcPr>
            <w:tcW w:w="1103" w:type="dxa"/>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vAlign w:val="center"/>
          </w:tcPr>
          <w:p w14:paraId="1CF9E16B" w14:textId="77777777" w:rsidR="006776DD" w:rsidRDefault="00000000">
            <w:pPr>
              <w:spacing w:before="60" w:after="60"/>
              <w:rPr>
                <w:rFonts w:ascii="Aptos" w:eastAsia="Aptos" w:hAnsi="Aptos" w:cs="Aptos"/>
                <w:b/>
                <w:bCs/>
                <w:sz w:val="22"/>
                <w:szCs w:val="22"/>
              </w:rPr>
            </w:pPr>
            <w:r>
              <w:rPr>
                <w:rFonts w:ascii="Aptos" w:eastAsia="Aptos" w:hAnsi="Aptos" w:cs="Aptos"/>
                <w:b/>
                <w:bCs/>
                <w:sz w:val="22"/>
                <w:szCs w:val="22"/>
              </w:rPr>
              <w:t>     </w:t>
            </w:r>
          </w:p>
        </w:tc>
      </w:tr>
      <w:tr w:rsidR="006776DD" w14:paraId="25CC3868" w14:textId="77777777">
        <w:tc>
          <w:tcPr>
            <w:tcW w:w="10283" w:type="dxa"/>
            <w:gridSpan w:val="4"/>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tcPr>
          <w:p w14:paraId="5575DDD6" w14:textId="77777777" w:rsidR="006776DD" w:rsidRDefault="006776DD">
            <w:pPr>
              <w:spacing w:before="60" w:after="60"/>
              <w:rPr>
                <w:rFonts w:ascii="Aptos" w:eastAsia="Aptos" w:hAnsi="Aptos" w:cs="Aptos"/>
                <w:b/>
                <w:bCs/>
                <w:sz w:val="22"/>
                <w:szCs w:val="22"/>
              </w:rPr>
            </w:pPr>
          </w:p>
        </w:tc>
      </w:tr>
      <w:tr w:rsidR="006776DD" w14:paraId="622DEF49" w14:textId="77777777">
        <w:tc>
          <w:tcPr>
            <w:tcW w:w="10283" w:type="dxa"/>
            <w:gridSpan w:val="4"/>
            <w:tcBorders>
              <w:top w:val="single" w:sz="4" w:space="0" w:color="808080"/>
              <w:left w:val="single" w:sz="4" w:space="0" w:color="808080"/>
              <w:bottom w:val="single" w:sz="4" w:space="0" w:color="808080"/>
              <w:right w:val="single" w:sz="4" w:space="0" w:color="808080"/>
            </w:tcBorders>
            <w:shd w:val="clear" w:color="auto" w:fill="943734"/>
            <w:tcMar>
              <w:top w:w="0" w:type="dxa"/>
              <w:left w:w="108" w:type="dxa"/>
              <w:bottom w:w="0" w:type="dxa"/>
              <w:right w:w="108" w:type="dxa"/>
            </w:tcMar>
          </w:tcPr>
          <w:p w14:paraId="269CA335" w14:textId="77777777" w:rsidR="006776DD" w:rsidRDefault="00000000">
            <w:pPr>
              <w:spacing w:before="60" w:after="60"/>
              <w:rPr>
                <w:rFonts w:ascii="Aptos" w:eastAsia="Aptos" w:hAnsi="Aptos" w:cs="Aptos"/>
                <w:b/>
                <w:bCs/>
                <w:sz w:val="22"/>
                <w:szCs w:val="22"/>
              </w:rPr>
            </w:pPr>
            <w:r>
              <w:rPr>
                <w:rFonts w:ascii="Aptos" w:eastAsia="Aptos" w:hAnsi="Aptos" w:cs="Aptos"/>
                <w:b/>
                <w:bCs/>
                <w:color w:val="FFFFFF"/>
                <w:sz w:val="22"/>
                <w:szCs w:val="22"/>
              </w:rPr>
              <w:t>ABTC Code of Professional Conduct</w:t>
            </w:r>
          </w:p>
        </w:tc>
      </w:tr>
      <w:tr w:rsidR="006776DD" w14:paraId="4C5E1729" w14:textId="77777777">
        <w:tc>
          <w:tcPr>
            <w:tcW w:w="10283" w:type="dxa"/>
            <w:gridSpan w:val="4"/>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tcPr>
          <w:p w14:paraId="1741A4DB" w14:textId="77777777" w:rsidR="006776DD" w:rsidRDefault="00000000">
            <w:pPr>
              <w:spacing w:before="60" w:after="60"/>
              <w:rPr>
                <w:rFonts w:ascii="Aptos" w:eastAsia="Aptos" w:hAnsi="Aptos" w:cs="Aptos"/>
                <w:b/>
                <w:bCs/>
                <w:sz w:val="22"/>
                <w:szCs w:val="22"/>
              </w:rPr>
            </w:pPr>
            <w:r>
              <w:rPr>
                <w:rFonts w:ascii="Aptos" w:eastAsia="Aptos" w:hAnsi="Aptos" w:cs="Aptos"/>
                <w:b/>
                <w:bCs/>
                <w:sz w:val="22"/>
                <w:szCs w:val="22"/>
              </w:rPr>
              <w:t>Do practitioners sign/agree to ABTC’s Code of Professional Conduct – Yes/No</w:t>
            </w:r>
          </w:p>
        </w:tc>
      </w:tr>
      <w:tr w:rsidR="006776DD" w14:paraId="5A0882AC" w14:textId="77777777">
        <w:tc>
          <w:tcPr>
            <w:tcW w:w="10283" w:type="dxa"/>
            <w:gridSpan w:val="4"/>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tcPr>
          <w:p w14:paraId="50AB632C" w14:textId="77777777" w:rsidR="006776DD" w:rsidRDefault="00000000">
            <w:pPr>
              <w:spacing w:before="60" w:after="60"/>
              <w:rPr>
                <w:rFonts w:ascii="Aptos" w:eastAsia="Aptos" w:hAnsi="Aptos" w:cs="Aptos"/>
                <w:b/>
                <w:bCs/>
                <w:sz w:val="22"/>
                <w:szCs w:val="22"/>
              </w:rPr>
            </w:pPr>
            <w:r>
              <w:rPr>
                <w:rFonts w:ascii="Aptos" w:eastAsia="Aptos" w:hAnsi="Aptos" w:cs="Aptos"/>
                <w:b/>
                <w:bCs/>
                <w:sz w:val="22"/>
                <w:szCs w:val="22"/>
              </w:rPr>
              <w:t>If yes, how is this achieved?</w:t>
            </w:r>
          </w:p>
        </w:tc>
      </w:tr>
      <w:tr w:rsidR="006776DD" w14:paraId="2D2455D2" w14:textId="77777777">
        <w:tc>
          <w:tcPr>
            <w:tcW w:w="10283" w:type="dxa"/>
            <w:gridSpan w:val="4"/>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tcPr>
          <w:p w14:paraId="1389EBB6" w14:textId="77777777" w:rsidR="006776DD" w:rsidRDefault="00000000">
            <w:pPr>
              <w:spacing w:before="60" w:after="60"/>
              <w:rPr>
                <w:rFonts w:ascii="Aptos" w:eastAsia="Aptos" w:hAnsi="Aptos" w:cs="Aptos"/>
                <w:b/>
                <w:bCs/>
                <w:sz w:val="22"/>
                <w:szCs w:val="22"/>
              </w:rPr>
            </w:pPr>
            <w:r>
              <w:rPr>
                <w:rFonts w:ascii="Aptos" w:eastAsia="Aptos" w:hAnsi="Aptos" w:cs="Aptos"/>
                <w:b/>
                <w:bCs/>
                <w:sz w:val="22"/>
                <w:szCs w:val="22"/>
              </w:rPr>
              <w:lastRenderedPageBreak/>
              <w:t>Organisations mechanism for monitoring and discipling practitioners’ compliance with the above code</w:t>
            </w:r>
          </w:p>
        </w:tc>
      </w:tr>
      <w:tr w:rsidR="006776DD" w14:paraId="3E010643" w14:textId="77777777">
        <w:tc>
          <w:tcPr>
            <w:tcW w:w="10283" w:type="dxa"/>
            <w:gridSpan w:val="4"/>
            <w:tcBorders>
              <w:top w:val="single" w:sz="4" w:space="0" w:color="808080"/>
              <w:left w:val="single" w:sz="4" w:space="0" w:color="808080"/>
              <w:bottom w:val="single" w:sz="4" w:space="0" w:color="808080"/>
              <w:right w:val="single" w:sz="4" w:space="0" w:color="808080"/>
            </w:tcBorders>
            <w:tcMar>
              <w:top w:w="0" w:type="dxa"/>
              <w:left w:w="108" w:type="dxa"/>
              <w:bottom w:w="0" w:type="dxa"/>
              <w:right w:w="108" w:type="dxa"/>
            </w:tcMar>
          </w:tcPr>
          <w:p w14:paraId="65FD35AC" w14:textId="77777777" w:rsidR="006776DD" w:rsidRDefault="006776DD">
            <w:pPr>
              <w:spacing w:before="60" w:after="60"/>
              <w:rPr>
                <w:rFonts w:ascii="Aptos" w:eastAsia="Aptos" w:hAnsi="Aptos" w:cs="Aptos"/>
                <w:b/>
                <w:bCs/>
                <w:sz w:val="22"/>
                <w:szCs w:val="22"/>
              </w:rPr>
            </w:pPr>
          </w:p>
        </w:tc>
      </w:tr>
    </w:tbl>
    <w:p w14:paraId="485A1F11" w14:textId="77777777" w:rsidR="006776DD" w:rsidRDefault="006776DD">
      <w:pPr>
        <w:ind w:left="-360"/>
        <w:rPr>
          <w:rFonts w:ascii="Aptos" w:eastAsia="Aptos" w:hAnsi="Aptos" w:cs="Aptos"/>
          <w:sz w:val="22"/>
          <w:szCs w:val="22"/>
        </w:rPr>
      </w:pPr>
    </w:p>
    <w:p w14:paraId="3199EE30" w14:textId="77777777" w:rsidR="006776DD" w:rsidRDefault="006776DD">
      <w:pPr>
        <w:ind w:left="-360"/>
        <w:rPr>
          <w:rFonts w:ascii="Aptos" w:eastAsia="Aptos" w:hAnsi="Aptos" w:cs="Aptos"/>
          <w:sz w:val="22"/>
          <w:szCs w:val="22"/>
        </w:rPr>
      </w:pPr>
    </w:p>
    <w:tbl>
      <w:tblPr>
        <w:tblStyle w:val="af4"/>
        <w:tblW w:w="10283" w:type="dxa"/>
        <w:tblInd w:w="-2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0283"/>
      </w:tblGrid>
      <w:tr w:rsidR="006776DD" w14:paraId="0FFE5BB9" w14:textId="77777777">
        <w:tc>
          <w:tcPr>
            <w:tcW w:w="10283" w:type="dxa"/>
            <w:shd w:val="clear" w:color="auto" w:fill="990000"/>
          </w:tcPr>
          <w:p w14:paraId="7953695F" w14:textId="77777777" w:rsidR="006776DD" w:rsidRDefault="00000000">
            <w:pPr>
              <w:spacing w:before="60" w:after="60"/>
              <w:rPr>
                <w:rFonts w:ascii="Aptos" w:eastAsia="Aptos" w:hAnsi="Aptos" w:cs="Aptos"/>
                <w:b/>
                <w:bCs/>
                <w:color w:val="FFFFFF"/>
                <w:sz w:val="22"/>
                <w:szCs w:val="22"/>
              </w:rPr>
            </w:pPr>
            <w:r>
              <w:rPr>
                <w:rFonts w:ascii="Aptos" w:eastAsia="Aptos" w:hAnsi="Aptos" w:cs="Aptos"/>
                <w:b/>
                <w:bCs/>
                <w:color w:val="FFFFFF"/>
                <w:sz w:val="22"/>
                <w:szCs w:val="22"/>
              </w:rPr>
              <w:t>Attachments</w:t>
            </w:r>
          </w:p>
        </w:tc>
      </w:tr>
      <w:tr w:rsidR="006776DD" w14:paraId="373E292D" w14:textId="77777777">
        <w:tc>
          <w:tcPr>
            <w:tcW w:w="10283" w:type="dxa"/>
          </w:tcPr>
          <w:p w14:paraId="2C118593" w14:textId="77777777" w:rsidR="006776DD" w:rsidRDefault="00000000">
            <w:pPr>
              <w:spacing w:before="60" w:after="60"/>
              <w:rPr>
                <w:rFonts w:ascii="Aptos" w:eastAsia="Aptos" w:hAnsi="Aptos" w:cs="Aptos"/>
                <w:b/>
                <w:bCs/>
                <w:sz w:val="22"/>
                <w:szCs w:val="22"/>
              </w:rPr>
            </w:pPr>
            <w:r>
              <w:rPr>
                <w:rFonts w:ascii="Aptos" w:eastAsia="Aptos" w:hAnsi="Aptos" w:cs="Aptos"/>
                <w:b/>
                <w:bCs/>
                <w:sz w:val="22"/>
                <w:szCs w:val="22"/>
              </w:rPr>
              <w:t>Please list the electronic attachments included in respect of the organisation’s assessment methods and application/reporting form. Please remember to include the completed ABTC checklist.</w:t>
            </w:r>
          </w:p>
        </w:tc>
      </w:tr>
      <w:tr w:rsidR="006776DD" w14:paraId="33BBB8C9" w14:textId="77777777">
        <w:tc>
          <w:tcPr>
            <w:tcW w:w="10283" w:type="dxa"/>
            <w:vAlign w:val="center"/>
          </w:tcPr>
          <w:p w14:paraId="66BE75D7" w14:textId="77777777" w:rsidR="006776DD" w:rsidRDefault="00000000">
            <w:pPr>
              <w:spacing w:before="60" w:after="60"/>
              <w:rPr>
                <w:rFonts w:ascii="Aptos" w:eastAsia="Aptos" w:hAnsi="Aptos" w:cs="Aptos"/>
                <w:sz w:val="22"/>
                <w:szCs w:val="22"/>
              </w:rPr>
            </w:pPr>
            <w:r>
              <w:rPr>
                <w:rFonts w:ascii="Aptos" w:eastAsia="Aptos" w:hAnsi="Aptos" w:cs="Aptos"/>
                <w:sz w:val="22"/>
                <w:szCs w:val="22"/>
              </w:rPr>
              <w:t>     </w:t>
            </w:r>
          </w:p>
        </w:tc>
      </w:tr>
    </w:tbl>
    <w:p w14:paraId="43ACBE47" w14:textId="77777777" w:rsidR="006776DD" w:rsidRDefault="006776DD">
      <w:pPr>
        <w:ind w:left="-360"/>
        <w:rPr>
          <w:rFonts w:ascii="Aptos" w:eastAsia="Aptos" w:hAnsi="Aptos" w:cs="Aptos"/>
          <w:sz w:val="22"/>
          <w:szCs w:val="22"/>
        </w:rPr>
      </w:pPr>
    </w:p>
    <w:p w14:paraId="550C79AA" w14:textId="77777777" w:rsidR="006776DD" w:rsidRDefault="006776DD">
      <w:pPr>
        <w:ind w:left="-360"/>
        <w:jc w:val="both"/>
        <w:rPr>
          <w:rFonts w:ascii="Aptos" w:eastAsia="Aptos" w:hAnsi="Aptos" w:cs="Aptos"/>
          <w:color w:val="000000"/>
          <w:sz w:val="22"/>
          <w:szCs w:val="22"/>
        </w:rPr>
      </w:pPr>
    </w:p>
    <w:tbl>
      <w:tblPr>
        <w:tblStyle w:val="af5"/>
        <w:tblW w:w="10283" w:type="dxa"/>
        <w:tblInd w:w="-2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6314"/>
        <w:gridCol w:w="3969"/>
      </w:tblGrid>
      <w:tr w:rsidR="006776DD" w14:paraId="6F1F7D9C" w14:textId="77777777">
        <w:tc>
          <w:tcPr>
            <w:tcW w:w="10283" w:type="dxa"/>
            <w:gridSpan w:val="2"/>
            <w:shd w:val="clear" w:color="auto" w:fill="990000"/>
          </w:tcPr>
          <w:p w14:paraId="5AA460B9" w14:textId="77777777" w:rsidR="006776DD" w:rsidRDefault="00000000">
            <w:pPr>
              <w:spacing w:before="60" w:after="60"/>
              <w:rPr>
                <w:rFonts w:ascii="Aptos" w:eastAsia="Aptos" w:hAnsi="Aptos" w:cs="Aptos"/>
                <w:b/>
                <w:bCs/>
                <w:color w:val="FFFFFF"/>
                <w:sz w:val="22"/>
                <w:szCs w:val="22"/>
              </w:rPr>
            </w:pPr>
            <w:r>
              <w:rPr>
                <w:rFonts w:ascii="Aptos" w:eastAsia="Aptos" w:hAnsi="Aptos" w:cs="Aptos"/>
                <w:b/>
                <w:bCs/>
                <w:color w:val="FFFFFF"/>
                <w:sz w:val="22"/>
                <w:szCs w:val="22"/>
              </w:rPr>
              <w:t>Signature</w:t>
            </w:r>
          </w:p>
        </w:tc>
      </w:tr>
      <w:tr w:rsidR="006776DD" w14:paraId="1CA8186B" w14:textId="77777777">
        <w:tc>
          <w:tcPr>
            <w:tcW w:w="6314" w:type="dxa"/>
            <w:vAlign w:val="center"/>
          </w:tcPr>
          <w:p w14:paraId="2622B2CC" w14:textId="77777777" w:rsidR="006776DD" w:rsidRDefault="006776DD">
            <w:pPr>
              <w:spacing w:before="60" w:after="60"/>
              <w:rPr>
                <w:rFonts w:ascii="Aptos" w:eastAsia="Aptos" w:hAnsi="Aptos" w:cs="Aptos"/>
                <w:b/>
                <w:bCs/>
                <w:sz w:val="22"/>
                <w:szCs w:val="22"/>
              </w:rPr>
            </w:pPr>
          </w:p>
          <w:p w14:paraId="1C320FF5" w14:textId="77777777" w:rsidR="006776DD" w:rsidRDefault="006776DD">
            <w:pPr>
              <w:spacing w:before="60" w:after="60"/>
              <w:rPr>
                <w:rFonts w:ascii="Aptos" w:eastAsia="Aptos" w:hAnsi="Aptos" w:cs="Aptos"/>
                <w:b/>
                <w:bCs/>
                <w:sz w:val="22"/>
                <w:szCs w:val="22"/>
              </w:rPr>
            </w:pPr>
          </w:p>
        </w:tc>
        <w:tc>
          <w:tcPr>
            <w:tcW w:w="3969" w:type="dxa"/>
          </w:tcPr>
          <w:p w14:paraId="2F86BEC1" w14:textId="77777777" w:rsidR="00AE6116" w:rsidRDefault="00AE6116">
            <w:pPr>
              <w:spacing w:before="60" w:after="60"/>
              <w:rPr>
                <w:rFonts w:ascii="Aptos" w:eastAsia="Aptos" w:hAnsi="Aptos" w:cs="Aptos"/>
                <w:b/>
                <w:bCs/>
                <w:sz w:val="22"/>
                <w:szCs w:val="22"/>
              </w:rPr>
            </w:pPr>
          </w:p>
          <w:p w14:paraId="479AE74C" w14:textId="2DC9BDE5" w:rsidR="006776DD" w:rsidRDefault="00000000">
            <w:pPr>
              <w:spacing w:before="60" w:after="60"/>
              <w:rPr>
                <w:rFonts w:ascii="Aptos" w:eastAsia="Aptos" w:hAnsi="Aptos" w:cs="Aptos"/>
                <w:b/>
                <w:bCs/>
                <w:sz w:val="22"/>
                <w:szCs w:val="22"/>
              </w:rPr>
            </w:pPr>
            <w:r>
              <w:rPr>
                <w:rFonts w:ascii="Aptos" w:eastAsia="Aptos" w:hAnsi="Aptos" w:cs="Aptos"/>
                <w:b/>
                <w:bCs/>
                <w:sz w:val="22"/>
                <w:szCs w:val="22"/>
              </w:rPr>
              <w:t>Date:</w:t>
            </w:r>
          </w:p>
        </w:tc>
      </w:tr>
      <w:tr w:rsidR="006776DD" w14:paraId="39A9B191" w14:textId="77777777">
        <w:tc>
          <w:tcPr>
            <w:tcW w:w="10283" w:type="dxa"/>
            <w:gridSpan w:val="2"/>
            <w:vAlign w:val="center"/>
          </w:tcPr>
          <w:p w14:paraId="77BD711F" w14:textId="77777777" w:rsidR="006776DD" w:rsidRDefault="00000000">
            <w:pPr>
              <w:spacing w:before="60" w:after="60"/>
              <w:rPr>
                <w:rFonts w:ascii="Aptos" w:eastAsia="Aptos" w:hAnsi="Aptos" w:cs="Aptos"/>
                <w:b/>
                <w:bCs/>
                <w:sz w:val="22"/>
                <w:szCs w:val="22"/>
              </w:rPr>
            </w:pPr>
            <w:r>
              <w:rPr>
                <w:rFonts w:ascii="Aptos" w:eastAsia="Aptos" w:hAnsi="Aptos" w:cs="Aptos"/>
                <w:b/>
                <w:bCs/>
                <w:sz w:val="22"/>
                <w:szCs w:val="22"/>
              </w:rPr>
              <w:t>Full name and role in your organisation:</w:t>
            </w:r>
          </w:p>
        </w:tc>
      </w:tr>
    </w:tbl>
    <w:p w14:paraId="3E0DD288" w14:textId="77777777" w:rsidR="006776DD" w:rsidRDefault="006776DD">
      <w:pPr>
        <w:ind w:left="-360"/>
        <w:jc w:val="both"/>
        <w:rPr>
          <w:rFonts w:ascii="Aptos" w:eastAsia="Aptos" w:hAnsi="Aptos" w:cs="Aptos"/>
          <w:color w:val="000000"/>
          <w:sz w:val="22"/>
          <w:szCs w:val="22"/>
        </w:rPr>
      </w:pPr>
    </w:p>
    <w:p w14:paraId="3352707E" w14:textId="77777777" w:rsidR="006776DD" w:rsidRDefault="006776DD">
      <w:pPr>
        <w:pBdr>
          <w:top w:val="nil"/>
          <w:left w:val="nil"/>
          <w:bottom w:val="nil"/>
          <w:right w:val="nil"/>
          <w:between w:val="nil"/>
        </w:pBdr>
        <w:ind w:left="-360" w:right="-360"/>
        <w:jc w:val="both"/>
        <w:rPr>
          <w:rFonts w:ascii="Aptos" w:eastAsia="Aptos" w:hAnsi="Aptos" w:cs="Aptos"/>
          <w:b/>
          <w:bCs/>
          <w:color w:val="000000"/>
          <w:sz w:val="22"/>
          <w:szCs w:val="22"/>
        </w:rPr>
      </w:pPr>
    </w:p>
    <w:p w14:paraId="7CB25761" w14:textId="77777777" w:rsidR="006776DD" w:rsidRDefault="00000000" w:rsidP="00742885">
      <w:pPr>
        <w:pBdr>
          <w:top w:val="nil"/>
          <w:left w:val="nil"/>
          <w:bottom w:val="nil"/>
          <w:right w:val="nil"/>
          <w:between w:val="nil"/>
        </w:pBdr>
        <w:ind w:left="142" w:right="261"/>
        <w:jc w:val="both"/>
        <w:rPr>
          <w:rFonts w:ascii="Aptos" w:eastAsia="Aptos" w:hAnsi="Aptos" w:cs="Aptos"/>
          <w:b/>
          <w:bCs/>
          <w:color w:val="000000"/>
          <w:sz w:val="22"/>
          <w:szCs w:val="22"/>
        </w:rPr>
      </w:pPr>
      <w:r>
        <w:rPr>
          <w:rFonts w:ascii="Aptos" w:eastAsia="Aptos" w:hAnsi="Aptos" w:cs="Aptos"/>
          <w:b/>
          <w:bCs/>
          <w:color w:val="000000"/>
          <w:sz w:val="22"/>
          <w:szCs w:val="22"/>
        </w:rPr>
        <w:t>Please ensure all sections of the form are completed rather than referring to your website or other documents.</w:t>
      </w:r>
    </w:p>
    <w:p w14:paraId="60CF1AA0" w14:textId="77777777" w:rsidR="006776DD" w:rsidRDefault="006776DD" w:rsidP="00742885">
      <w:pPr>
        <w:pBdr>
          <w:top w:val="nil"/>
          <w:left w:val="nil"/>
          <w:bottom w:val="nil"/>
          <w:right w:val="nil"/>
          <w:between w:val="nil"/>
        </w:pBdr>
        <w:ind w:left="142" w:right="261"/>
        <w:rPr>
          <w:rFonts w:ascii="Aptos" w:eastAsia="Aptos" w:hAnsi="Aptos" w:cs="Aptos"/>
          <w:b/>
          <w:bCs/>
          <w:color w:val="000000"/>
          <w:sz w:val="22"/>
          <w:szCs w:val="22"/>
        </w:rPr>
      </w:pPr>
    </w:p>
    <w:p w14:paraId="043D45AB" w14:textId="77777777" w:rsidR="006776DD" w:rsidRDefault="00000000" w:rsidP="00742885">
      <w:pPr>
        <w:pBdr>
          <w:top w:val="nil"/>
          <w:left w:val="nil"/>
          <w:bottom w:val="nil"/>
          <w:right w:val="nil"/>
          <w:between w:val="nil"/>
        </w:pBdr>
        <w:ind w:left="142" w:right="261"/>
        <w:jc w:val="both"/>
        <w:rPr>
          <w:rFonts w:ascii="Aptos" w:eastAsia="Aptos" w:hAnsi="Aptos" w:cs="Aptos"/>
          <w:b/>
          <w:bCs/>
          <w:color w:val="000000"/>
          <w:sz w:val="22"/>
          <w:szCs w:val="22"/>
        </w:rPr>
      </w:pPr>
      <w:r>
        <w:rPr>
          <w:rFonts w:ascii="Aptos" w:eastAsia="Aptos" w:hAnsi="Aptos" w:cs="Aptos"/>
          <w:b/>
          <w:bCs/>
          <w:color w:val="000000"/>
          <w:sz w:val="22"/>
          <w:szCs w:val="22"/>
        </w:rPr>
        <w:t>On acceptance, an annual membership fee of £280.00 becomes payable (pro rata to bring in line with the Animal Behaviour and Training Council’s fiscal year). An invoice will be sent</w:t>
      </w:r>
    </w:p>
    <w:p w14:paraId="3DA666EC" w14:textId="77777777" w:rsidR="006776DD" w:rsidRDefault="006776DD" w:rsidP="00742885">
      <w:pPr>
        <w:ind w:left="142" w:right="-360"/>
        <w:jc w:val="both"/>
        <w:rPr>
          <w:rFonts w:ascii="Aptos" w:eastAsia="Aptos" w:hAnsi="Aptos" w:cs="Aptos"/>
          <w:sz w:val="22"/>
          <w:szCs w:val="22"/>
        </w:rPr>
      </w:pPr>
    </w:p>
    <w:p w14:paraId="33C72F3F" w14:textId="77777777" w:rsidR="006776DD" w:rsidRDefault="006776DD" w:rsidP="00742885">
      <w:pPr>
        <w:ind w:left="142" w:right="-360"/>
        <w:jc w:val="center"/>
        <w:rPr>
          <w:rFonts w:ascii="Aptos" w:eastAsia="Aptos" w:hAnsi="Aptos" w:cs="Aptos"/>
          <w:sz w:val="22"/>
          <w:szCs w:val="22"/>
        </w:rPr>
      </w:pPr>
    </w:p>
    <w:tbl>
      <w:tblPr>
        <w:tblStyle w:val="af6"/>
        <w:tblW w:w="10080" w:type="dxa"/>
        <w:tblInd w:w="-252" w:type="dxa"/>
        <w:tblLayout w:type="fixed"/>
        <w:tblLook w:val="0000" w:firstRow="0" w:lastRow="0" w:firstColumn="0" w:lastColumn="0" w:noHBand="0" w:noVBand="0"/>
      </w:tblPr>
      <w:tblGrid>
        <w:gridCol w:w="10080"/>
      </w:tblGrid>
      <w:tr w:rsidR="00A32901" w14:paraId="5756A676" w14:textId="77777777" w:rsidTr="00F92E89">
        <w:tc>
          <w:tcPr>
            <w:tcW w:w="10080" w:type="dxa"/>
          </w:tcPr>
          <w:p w14:paraId="4E88BC1C" w14:textId="65BFA5A2" w:rsidR="00A32901" w:rsidRDefault="00A32901" w:rsidP="00742885">
            <w:pPr>
              <w:ind w:left="277"/>
              <w:rPr>
                <w:rFonts w:ascii="Aptos" w:eastAsia="Aptos" w:hAnsi="Aptos" w:cs="Aptos"/>
                <w:b/>
                <w:bCs/>
                <w:sz w:val="22"/>
                <w:szCs w:val="22"/>
              </w:rPr>
            </w:pPr>
            <w:r>
              <w:rPr>
                <w:rFonts w:ascii="Aptos" w:eastAsia="Aptos" w:hAnsi="Aptos" w:cs="Aptos"/>
                <w:b/>
                <w:bCs/>
                <w:color w:val="000000"/>
                <w:sz w:val="22"/>
                <w:szCs w:val="22"/>
              </w:rPr>
              <w:t>Please return this form to the ABTC Secretariat</w:t>
            </w:r>
            <w:r w:rsidR="00020E26">
              <w:rPr>
                <w:rFonts w:ascii="Aptos" w:eastAsia="Aptos" w:hAnsi="Aptos" w:cs="Aptos"/>
                <w:b/>
                <w:bCs/>
                <w:color w:val="000000"/>
                <w:sz w:val="22"/>
                <w:szCs w:val="22"/>
              </w:rPr>
              <w:t>,</w:t>
            </w:r>
            <w:r>
              <w:rPr>
                <w:rFonts w:ascii="Aptos" w:eastAsia="Aptos" w:hAnsi="Aptos" w:cs="Aptos"/>
                <w:b/>
                <w:bCs/>
                <w:color w:val="000000"/>
                <w:sz w:val="22"/>
                <w:szCs w:val="22"/>
              </w:rPr>
              <w:t xml:space="preserve">  email: assessments@abtc.org.uk</w:t>
            </w:r>
          </w:p>
          <w:p w14:paraId="6EA55264" w14:textId="77777777" w:rsidR="00A32901" w:rsidRDefault="00A32901" w:rsidP="00742885">
            <w:pPr>
              <w:pBdr>
                <w:top w:val="nil"/>
                <w:left w:val="nil"/>
                <w:bottom w:val="nil"/>
                <w:right w:val="nil"/>
                <w:between w:val="nil"/>
              </w:pBdr>
              <w:ind w:left="142" w:right="-360"/>
              <w:rPr>
                <w:rFonts w:ascii="Aptos" w:eastAsia="Aptos" w:hAnsi="Aptos" w:cs="Aptos"/>
                <w:b/>
                <w:bCs/>
                <w:color w:val="000000"/>
                <w:sz w:val="22"/>
                <w:szCs w:val="22"/>
              </w:rPr>
            </w:pPr>
          </w:p>
        </w:tc>
      </w:tr>
    </w:tbl>
    <w:p w14:paraId="323CD881" w14:textId="77777777" w:rsidR="006776DD" w:rsidRDefault="006776DD">
      <w:pPr>
        <w:jc w:val="center"/>
        <w:rPr>
          <w:rFonts w:ascii="Aptos" w:eastAsia="Aptos" w:hAnsi="Aptos" w:cs="Aptos"/>
          <w:sz w:val="22"/>
          <w:szCs w:val="22"/>
        </w:rPr>
      </w:pPr>
    </w:p>
    <w:sectPr w:rsidR="006776DD">
      <w:footerReference w:type="even" r:id="rId10"/>
      <w:footerReference w:type="default" r:id="rId11"/>
      <w:pgSz w:w="12240" w:h="15840"/>
      <w:pgMar w:top="567" w:right="1041"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0ED1A" w14:textId="77777777" w:rsidR="00EB188E" w:rsidRDefault="00EB188E">
      <w:r>
        <w:separator/>
      </w:r>
    </w:p>
  </w:endnote>
  <w:endnote w:type="continuationSeparator" w:id="0">
    <w:p w14:paraId="30D2C500" w14:textId="77777777" w:rsidR="00EB188E" w:rsidRDefault="00EB1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embedRegular r:id="rId1" w:fontKey="{F556A30C-B64D-4FE0-A88E-343553FAF32B}"/>
    <w:embedBold r:id="rId2" w:fontKey="{317882BF-963B-4F54-BDB3-C43BCB351EE5}"/>
    <w:embedItalic r:id="rId3" w:fontKey="{223545E5-AFFA-4CED-BF46-483C6D689FD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072E83A-C662-4D8B-AF3F-9C1B52B88D28}"/>
    <w:embedBold r:id="rId5" w:fontKey="{D6C3985D-270B-4EFB-B33F-BCF3706E44F2}"/>
    <w:embedBoldItalic r:id="rId6" w:fontKey="{57B8B1FF-23A2-407B-B469-34B3394A2752}"/>
  </w:font>
  <w:font w:name="Tahoma">
    <w:panose1 w:val="020B0604030504040204"/>
    <w:charset w:val="00"/>
    <w:family w:val="swiss"/>
    <w:pitch w:val="variable"/>
    <w:sig w:usb0="E1002EFF" w:usb1="C000605B" w:usb2="00000029" w:usb3="00000000" w:csb0="000101FF" w:csb1="00000000"/>
    <w:embedRegular r:id="rId7" w:fontKey="{F3DB1E03-8D1A-4534-B2CA-DAF7F65E334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embedRegular r:id="rId8" w:fontKey="{73483B7B-4C7E-4A7D-8AD7-F1300D8C1E30}"/>
  </w:font>
  <w:font w:name="Calibri">
    <w:panose1 w:val="020F0502020204030204"/>
    <w:charset w:val="00"/>
    <w:family w:val="swiss"/>
    <w:pitch w:val="variable"/>
    <w:sig w:usb0="E4002EFF" w:usb1="C000247B" w:usb2="00000009" w:usb3="00000000" w:csb0="000001FF" w:csb1="00000000"/>
    <w:embedRegular r:id="rId9" w:fontKey="{BF272C5A-33E7-40F8-A493-0C945DF10FCD}"/>
  </w:font>
  <w:font w:name="Georgia">
    <w:panose1 w:val="02040502050405020303"/>
    <w:charset w:val="00"/>
    <w:family w:val="roman"/>
    <w:pitch w:val="variable"/>
    <w:sig w:usb0="00000287" w:usb1="00000000" w:usb2="00000000" w:usb3="00000000" w:csb0="0000009F" w:csb1="00000000"/>
    <w:embedItalic r:id="rId10" w:fontKey="{C9F25A87-B4E3-4C2D-B986-373103BA635A}"/>
  </w:font>
  <w:font w:name="Aptos">
    <w:charset w:val="00"/>
    <w:family w:val="swiss"/>
    <w:pitch w:val="variable"/>
    <w:sig w:usb0="20000287" w:usb1="00000003" w:usb2="00000000" w:usb3="00000000" w:csb0="0000019F" w:csb1="00000000"/>
    <w:embedRegular r:id="rId11" w:fontKey="{B2B61D00-29E7-4FB1-AFED-0619B5BF16F1}"/>
    <w:embedBold r:id="rId12" w:fontKey="{AD5B1419-53DE-4BC0-8D19-CA64D884A2B6}"/>
    <w:embedItalic r:id="rId13" w:fontKey="{637489FF-6459-4E37-B6E0-6820DEF85F6F}"/>
    <w:embedBoldItalic r:id="rId14" w:fontKey="{197AA67B-FF7D-403B-80B0-8EAB4AEB25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A9A2A" w14:textId="77777777" w:rsidR="006776DD" w:rsidRDefault="00000000">
    <w:pPr>
      <w:pBdr>
        <w:top w:val="nil"/>
        <w:left w:val="nil"/>
        <w:bottom w:val="nil"/>
        <w:right w:val="nil"/>
        <w:between w:val="nil"/>
      </w:pBdr>
      <w:tabs>
        <w:tab w:val="center" w:pos="4320"/>
        <w:tab w:val="right" w:pos="8640"/>
      </w:tabs>
      <w:jc w:val="center"/>
    </w:pPr>
    <w:r>
      <w:fldChar w:fldCharType="begin"/>
    </w:r>
    <w:r>
      <w:instrText>PAGE</w:instrText>
    </w:r>
    <w:r>
      <w:fldChar w:fldCharType="separate"/>
    </w:r>
    <w:r>
      <w:fldChar w:fldCharType="end"/>
    </w:r>
  </w:p>
  <w:p w14:paraId="3C08FD3F" w14:textId="77777777" w:rsidR="006776DD" w:rsidRDefault="006776DD">
    <w:pPr>
      <w:pBdr>
        <w:top w:val="nil"/>
        <w:left w:val="nil"/>
        <w:bottom w:val="nil"/>
        <w:right w:val="nil"/>
        <w:between w:val="nil"/>
      </w:pBdr>
      <w:tabs>
        <w:tab w:val="center" w:pos="4320"/>
        <w:tab w:val="right" w:pos="864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2040D" w14:textId="77777777" w:rsidR="004B0D73" w:rsidRPr="007F52AC" w:rsidRDefault="004B0D73" w:rsidP="004B0D73">
    <w:pPr>
      <w:tabs>
        <w:tab w:val="left" w:pos="-284"/>
        <w:tab w:val="left" w:pos="0"/>
      </w:tabs>
      <w:ind w:left="-284"/>
      <w:rPr>
        <w:rFonts w:ascii="Aptos" w:eastAsia="Aptos" w:hAnsi="Aptos" w:cs="Aptos"/>
        <w:sz w:val="20"/>
        <w:szCs w:val="20"/>
      </w:rPr>
    </w:pPr>
    <w:r w:rsidRPr="007F52AC">
      <w:rPr>
        <w:rFonts w:ascii="Aptos" w:eastAsia="Aptos" w:hAnsi="Aptos" w:cs="Aptos"/>
        <w:sz w:val="20"/>
        <w:szCs w:val="20"/>
      </w:rPr>
      <w:t>Animal Behaviour and Training Council, c/o Milsted Langdon, Winchester House, Deane Gate Avenue, Taunton, TA1 3UH</w:t>
    </w:r>
  </w:p>
  <w:p w14:paraId="51B239AB" w14:textId="77777777" w:rsidR="004B0D73" w:rsidRPr="007F52AC" w:rsidRDefault="004B0D73" w:rsidP="004B0D73">
    <w:pPr>
      <w:pStyle w:val="NoSpacing"/>
      <w:ind w:left="-284"/>
      <w:rPr>
        <w:rFonts w:ascii="Aptos" w:hAnsi="Aptos"/>
        <w:sz w:val="20"/>
        <w:szCs w:val="20"/>
      </w:rPr>
    </w:pPr>
    <w:r w:rsidRPr="007F52AC">
      <w:rPr>
        <w:rFonts w:ascii="Aptos" w:hAnsi="Aptos"/>
        <w:sz w:val="20"/>
        <w:szCs w:val="20"/>
      </w:rPr>
      <w:t>Registered Charity Numbers 1164009 (England &amp; Wales), SC047256 (Scotland)</w:t>
    </w:r>
  </w:p>
  <w:p w14:paraId="3D5B31E2" w14:textId="77777777" w:rsidR="004B0D73" w:rsidRPr="007F52AC" w:rsidRDefault="004B0D73" w:rsidP="004B0D73">
    <w:pPr>
      <w:jc w:val="right"/>
      <w:rPr>
        <w:rFonts w:ascii="Aptos" w:hAnsi="Aptos"/>
        <w:i/>
        <w:iCs/>
        <w:sz w:val="20"/>
        <w:szCs w:val="20"/>
      </w:rPr>
    </w:pPr>
    <w:r w:rsidRPr="007F52AC">
      <w:rPr>
        <w:rFonts w:ascii="Aptos" w:hAnsi="Aptos"/>
        <w:sz w:val="20"/>
        <w:szCs w:val="20"/>
      </w:rPr>
      <w:t xml:space="preserve">Page </w:t>
    </w:r>
    <w:r w:rsidRPr="007F52AC">
      <w:rPr>
        <w:rFonts w:ascii="Aptos" w:hAnsi="Aptos"/>
        <w:sz w:val="20"/>
        <w:szCs w:val="20"/>
      </w:rPr>
      <w:fldChar w:fldCharType="begin"/>
    </w:r>
    <w:r w:rsidRPr="007F52AC">
      <w:rPr>
        <w:rFonts w:ascii="Aptos" w:hAnsi="Aptos"/>
        <w:sz w:val="20"/>
        <w:szCs w:val="20"/>
      </w:rPr>
      <w:instrText>PAGE</w:instrText>
    </w:r>
    <w:r w:rsidRPr="007F52AC">
      <w:rPr>
        <w:rFonts w:ascii="Aptos" w:hAnsi="Aptos"/>
        <w:sz w:val="20"/>
        <w:szCs w:val="20"/>
      </w:rPr>
      <w:fldChar w:fldCharType="separate"/>
    </w:r>
    <w:r>
      <w:rPr>
        <w:rFonts w:ascii="Aptos" w:hAnsi="Aptos"/>
        <w:sz w:val="20"/>
        <w:szCs w:val="20"/>
      </w:rPr>
      <w:t>4</w:t>
    </w:r>
    <w:r w:rsidRPr="007F52AC">
      <w:rPr>
        <w:rFonts w:ascii="Aptos" w:hAnsi="Aptos"/>
        <w:sz w:val="20"/>
        <w:szCs w:val="20"/>
      </w:rPr>
      <w:fldChar w:fldCharType="end"/>
    </w:r>
  </w:p>
  <w:p w14:paraId="18EA886E" w14:textId="77777777" w:rsidR="006776DD" w:rsidRDefault="00000000" w:rsidP="004B0D73">
    <w:pPr>
      <w:tabs>
        <w:tab w:val="center" w:pos="4320"/>
        <w:tab w:val="right" w:pos="8640"/>
      </w:tabs>
      <w:ind w:left="-284"/>
      <w:rPr>
        <w:rFonts w:ascii="Aptos" w:eastAsia="Aptos" w:hAnsi="Aptos" w:cs="Aptos"/>
        <w:i/>
        <w:iCs/>
        <w:sz w:val="20"/>
        <w:szCs w:val="20"/>
      </w:rPr>
    </w:pPr>
    <w:r>
      <w:rPr>
        <w:rFonts w:ascii="Aptos" w:eastAsia="Aptos" w:hAnsi="Aptos" w:cs="Aptos"/>
        <w:i/>
        <w:iCs/>
        <w:sz w:val="20"/>
        <w:szCs w:val="20"/>
      </w:rPr>
      <w:t>Membership application form Stage Two Practitioner and Assessing Organisations 7 November 2025 (V2)</w:t>
    </w:r>
  </w:p>
  <w:p w14:paraId="7880A465" w14:textId="77777777" w:rsidR="006776DD" w:rsidRDefault="006776DD">
    <w:pPr>
      <w:pBdr>
        <w:top w:val="nil"/>
        <w:left w:val="nil"/>
        <w:bottom w:val="nil"/>
        <w:right w:val="nil"/>
        <w:between w:val="nil"/>
      </w:pBdr>
      <w:tabs>
        <w:tab w:val="center" w:pos="4320"/>
        <w:tab w:val="right" w:pos="8640"/>
      </w:tabs>
      <w:jc w:val="right"/>
    </w:pPr>
  </w:p>
  <w:p w14:paraId="7A2FBEFC" w14:textId="77777777" w:rsidR="006776DD" w:rsidRDefault="006776DD">
    <w:pPr>
      <w:pBdr>
        <w:top w:val="nil"/>
        <w:left w:val="nil"/>
        <w:bottom w:val="nil"/>
        <w:right w:val="nil"/>
        <w:between w:val="nil"/>
      </w:pBdr>
      <w:tabs>
        <w:tab w:val="center" w:pos="4320"/>
        <w:tab w:val="right"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3F690" w14:textId="77777777" w:rsidR="00EB188E" w:rsidRDefault="00EB188E">
      <w:r>
        <w:separator/>
      </w:r>
    </w:p>
  </w:footnote>
  <w:footnote w:type="continuationSeparator" w:id="0">
    <w:p w14:paraId="0371B221" w14:textId="77777777" w:rsidR="00EB188E" w:rsidRDefault="00EB18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13DB4"/>
    <w:multiLevelType w:val="multilevel"/>
    <w:tmpl w:val="C686B3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98436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6DD"/>
    <w:rsid w:val="00020E26"/>
    <w:rsid w:val="004B0D73"/>
    <w:rsid w:val="005114A8"/>
    <w:rsid w:val="006776DD"/>
    <w:rsid w:val="00742885"/>
    <w:rsid w:val="00A32901"/>
    <w:rsid w:val="00AE6116"/>
    <w:rsid w:val="00EB1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C58C1"/>
  <w15:docId w15:val="{8B03DE70-C50B-4604-8FF9-9E78F5C1F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Arial Narrow" w:hAnsi="Arial Narrow" w:cs="Arial Narrow"/>
        <w:color w:val="333333"/>
        <w:sz w:val="18"/>
        <w:szCs w:val="18"/>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sz w:val="28"/>
      <w:szCs w:val="28"/>
    </w:rPr>
  </w:style>
  <w:style w:type="paragraph" w:styleId="Heading2">
    <w:name w:val="heading 2"/>
    <w:basedOn w:val="Normal"/>
    <w:next w:val="Normal"/>
    <w:link w:val="Heading2Char"/>
    <w:uiPriority w:val="9"/>
    <w:semiHidden/>
    <w:unhideWhenUsed/>
    <w:qFormat/>
    <w:pPr>
      <w:keepNext/>
      <w:outlineLvl w:val="1"/>
    </w:pPr>
    <w:rPr>
      <w:sz w:val="22"/>
      <w:szCs w:val="22"/>
    </w:rPr>
  </w:style>
  <w:style w:type="paragraph" w:styleId="Heading3">
    <w:name w:val="heading 3"/>
    <w:basedOn w:val="Normal"/>
    <w:next w:val="Normal"/>
    <w:link w:val="Heading3Char"/>
    <w:uiPriority w:val="9"/>
    <w:semiHidden/>
    <w:unhideWhenUsed/>
    <w:qFormat/>
    <w:pPr>
      <w:keepNext/>
      <w:jc w:val="right"/>
      <w:outlineLvl w:val="2"/>
    </w:p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9"/>
    <w:locked/>
    <w:rsid w:val="00AB3D69"/>
    <w:rPr>
      <w:rFonts w:ascii="Cambria" w:hAnsi="Cambria" w:cs="Times New Roman"/>
      <w:b/>
      <w:bCs/>
      <w:color w:val="333333"/>
      <w:kern w:val="32"/>
      <w:sz w:val="32"/>
      <w:szCs w:val="32"/>
    </w:rPr>
  </w:style>
  <w:style w:type="character" w:customStyle="1" w:styleId="Heading2Char">
    <w:name w:val="Heading 2 Char"/>
    <w:basedOn w:val="DefaultParagraphFont"/>
    <w:link w:val="Heading2"/>
    <w:uiPriority w:val="99"/>
    <w:semiHidden/>
    <w:locked/>
    <w:rsid w:val="00AB3D69"/>
    <w:rPr>
      <w:rFonts w:ascii="Cambria" w:hAnsi="Cambria" w:cs="Times New Roman"/>
      <w:b/>
      <w:bCs/>
      <w:i/>
      <w:iCs/>
      <w:color w:val="333333"/>
      <w:sz w:val="28"/>
      <w:szCs w:val="28"/>
    </w:rPr>
  </w:style>
  <w:style w:type="character" w:customStyle="1" w:styleId="Heading3Char">
    <w:name w:val="Heading 3 Char"/>
    <w:basedOn w:val="DefaultParagraphFont"/>
    <w:link w:val="Heading3"/>
    <w:uiPriority w:val="99"/>
    <w:semiHidden/>
    <w:locked/>
    <w:rsid w:val="00AB3D69"/>
    <w:rPr>
      <w:rFonts w:ascii="Cambria" w:hAnsi="Cambria" w:cs="Times New Roman"/>
      <w:b/>
      <w:bCs/>
      <w:color w:val="333333"/>
      <w:sz w:val="26"/>
      <w:szCs w:val="26"/>
    </w:rPr>
  </w:style>
  <w:style w:type="paragraph" w:styleId="BalloonText">
    <w:name w:val="Balloon Text"/>
    <w:basedOn w:val="Normal"/>
    <w:link w:val="BalloonTextChar"/>
    <w:uiPriority w:val="99"/>
    <w:semiHidden/>
    <w:rsid w:val="008356A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B3D69"/>
    <w:rPr>
      <w:rFonts w:cs="Arial"/>
      <w:color w:val="333333"/>
      <w:sz w:val="2"/>
    </w:rPr>
  </w:style>
  <w:style w:type="paragraph" w:customStyle="1" w:styleId="RightAligned">
    <w:name w:val="Right Aligned"/>
    <w:basedOn w:val="Normal"/>
    <w:uiPriority w:val="99"/>
    <w:rsid w:val="00673C2E"/>
    <w:pPr>
      <w:jc w:val="right"/>
    </w:pPr>
  </w:style>
  <w:style w:type="paragraph" w:customStyle="1" w:styleId="RightAlignedBold">
    <w:name w:val="Right Aligned Bold"/>
    <w:basedOn w:val="RightAligned"/>
    <w:uiPriority w:val="99"/>
    <w:rsid w:val="00621D14"/>
    <w:rPr>
      <w:b/>
    </w:rPr>
  </w:style>
  <w:style w:type="paragraph" w:customStyle="1" w:styleId="ColumnHeadings">
    <w:name w:val="Column Headings"/>
    <w:basedOn w:val="Normal"/>
    <w:uiPriority w:val="99"/>
    <w:rsid w:val="00621D14"/>
    <w:rPr>
      <w:b/>
    </w:rPr>
  </w:style>
  <w:style w:type="character" w:styleId="Hyperlink">
    <w:name w:val="Hyperlink"/>
    <w:basedOn w:val="DefaultParagraphFont"/>
    <w:uiPriority w:val="99"/>
    <w:rsid w:val="00803C73"/>
    <w:rPr>
      <w:rFonts w:cs="Times New Roman"/>
      <w:color w:val="0000FF"/>
      <w:u w:val="single"/>
    </w:rPr>
  </w:style>
  <w:style w:type="paragraph" w:styleId="BodyText">
    <w:name w:val="Body Text"/>
    <w:basedOn w:val="Normal"/>
    <w:link w:val="BodyTextChar"/>
    <w:uiPriority w:val="99"/>
    <w:rsid w:val="00803C73"/>
    <w:pPr>
      <w:jc w:val="center"/>
    </w:pPr>
    <w:rPr>
      <w:rFonts w:ascii="Arial Unicode MS" w:hAnsi="Arial Unicode MS" w:cs="Arial Unicode MS"/>
      <w:b/>
      <w:bCs/>
      <w:color w:val="auto"/>
      <w:spacing w:val="40"/>
      <w:sz w:val="20"/>
    </w:rPr>
  </w:style>
  <w:style w:type="character" w:customStyle="1" w:styleId="BodyTextChar">
    <w:name w:val="Body Text Char"/>
    <w:basedOn w:val="DefaultParagraphFont"/>
    <w:link w:val="BodyText"/>
    <w:uiPriority w:val="99"/>
    <w:semiHidden/>
    <w:locked/>
    <w:rsid w:val="00AB3D69"/>
    <w:rPr>
      <w:rFonts w:ascii="Arial Narrow" w:hAnsi="Arial Narrow" w:cs="Arial"/>
      <w:color w:val="333333"/>
      <w:sz w:val="20"/>
      <w:szCs w:val="20"/>
    </w:rPr>
  </w:style>
  <w:style w:type="paragraph" w:customStyle="1" w:styleId="rightalignedtext">
    <w:name w:val="right aligned text"/>
    <w:basedOn w:val="Normal"/>
    <w:uiPriority w:val="99"/>
    <w:rsid w:val="00803C73"/>
    <w:pPr>
      <w:spacing w:line="240" w:lineRule="atLeast"/>
      <w:jc w:val="right"/>
    </w:pPr>
    <w:rPr>
      <w:rFonts w:ascii="Palatino Linotype" w:hAnsi="Palatino Linotype" w:cs="Times New Roman"/>
      <w:color w:val="4D5A64"/>
      <w:sz w:val="16"/>
      <w:szCs w:val="16"/>
    </w:rPr>
  </w:style>
  <w:style w:type="character" w:styleId="CommentReference">
    <w:name w:val="annotation reference"/>
    <w:basedOn w:val="DefaultParagraphFont"/>
    <w:uiPriority w:val="99"/>
    <w:rsid w:val="004D6815"/>
    <w:rPr>
      <w:rFonts w:cs="Times New Roman"/>
      <w:sz w:val="16"/>
      <w:szCs w:val="16"/>
    </w:rPr>
  </w:style>
  <w:style w:type="paragraph" w:styleId="CommentText">
    <w:name w:val="annotation text"/>
    <w:basedOn w:val="Normal"/>
    <w:link w:val="CommentTextChar"/>
    <w:uiPriority w:val="99"/>
    <w:rsid w:val="004D6815"/>
    <w:rPr>
      <w:sz w:val="20"/>
    </w:rPr>
  </w:style>
  <w:style w:type="character" w:customStyle="1" w:styleId="CommentTextChar">
    <w:name w:val="Comment Text Char"/>
    <w:basedOn w:val="DefaultParagraphFont"/>
    <w:link w:val="CommentText"/>
    <w:uiPriority w:val="99"/>
    <w:locked/>
    <w:rsid w:val="004D6815"/>
    <w:rPr>
      <w:rFonts w:ascii="Arial Narrow" w:hAnsi="Arial Narrow" w:cs="Arial"/>
      <w:color w:val="333333"/>
      <w:lang w:val="en-US" w:eastAsia="en-US"/>
    </w:rPr>
  </w:style>
  <w:style w:type="paragraph" w:styleId="CommentSubject">
    <w:name w:val="annotation subject"/>
    <w:basedOn w:val="CommentText"/>
    <w:next w:val="CommentText"/>
    <w:link w:val="CommentSubjectChar"/>
    <w:uiPriority w:val="99"/>
    <w:rsid w:val="004D6815"/>
    <w:rPr>
      <w:b/>
      <w:bCs/>
    </w:rPr>
  </w:style>
  <w:style w:type="character" w:customStyle="1" w:styleId="CommentSubjectChar">
    <w:name w:val="Comment Subject Char"/>
    <w:basedOn w:val="CommentTextChar"/>
    <w:link w:val="CommentSubject"/>
    <w:uiPriority w:val="99"/>
    <w:locked/>
    <w:rsid w:val="004D6815"/>
    <w:rPr>
      <w:rFonts w:ascii="Arial Narrow" w:hAnsi="Arial Narrow" w:cs="Arial"/>
      <w:b/>
      <w:bCs/>
      <w:color w:val="333333"/>
      <w:lang w:val="en-US" w:eastAsia="en-US"/>
    </w:rPr>
  </w:style>
  <w:style w:type="paragraph" w:styleId="ListParagraph">
    <w:name w:val="List Paragraph"/>
    <w:basedOn w:val="Normal"/>
    <w:uiPriority w:val="99"/>
    <w:qFormat/>
    <w:rsid w:val="00770032"/>
    <w:pPr>
      <w:spacing w:after="200" w:line="276" w:lineRule="auto"/>
      <w:ind w:left="720"/>
      <w:contextualSpacing/>
    </w:pPr>
    <w:rPr>
      <w:rFonts w:ascii="Calibri" w:hAnsi="Calibri" w:cs="Times New Roman"/>
      <w:color w:val="auto"/>
      <w:sz w:val="22"/>
      <w:szCs w:val="22"/>
      <w:lang w:val="en-GB"/>
    </w:rPr>
  </w:style>
  <w:style w:type="table" w:styleId="TableGrid">
    <w:name w:val="Table Grid"/>
    <w:basedOn w:val="TableNormal"/>
    <w:uiPriority w:val="99"/>
    <w:locked/>
    <w:rsid w:val="0077003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DD1D7F"/>
    <w:pPr>
      <w:tabs>
        <w:tab w:val="center" w:pos="4320"/>
        <w:tab w:val="right" w:pos="8640"/>
      </w:tabs>
    </w:pPr>
  </w:style>
  <w:style w:type="character" w:customStyle="1" w:styleId="FooterChar">
    <w:name w:val="Footer Char"/>
    <w:basedOn w:val="DefaultParagraphFont"/>
    <w:link w:val="Footer"/>
    <w:uiPriority w:val="99"/>
    <w:semiHidden/>
    <w:locked/>
    <w:rsid w:val="003A5432"/>
    <w:rPr>
      <w:rFonts w:ascii="Arial Narrow" w:hAnsi="Arial Narrow" w:cs="Arial"/>
      <w:color w:val="333333"/>
      <w:sz w:val="20"/>
      <w:szCs w:val="20"/>
    </w:rPr>
  </w:style>
  <w:style w:type="character" w:styleId="PageNumber">
    <w:name w:val="page number"/>
    <w:basedOn w:val="DefaultParagraphFont"/>
    <w:uiPriority w:val="99"/>
    <w:rsid w:val="00DD1D7F"/>
    <w:rPr>
      <w:rFonts w:cs="Times New Roman"/>
    </w:rPr>
  </w:style>
  <w:style w:type="paragraph" w:styleId="Revision">
    <w:name w:val="Revision"/>
    <w:hidden/>
    <w:uiPriority w:val="99"/>
    <w:semiHidden/>
    <w:rsid w:val="00980B1F"/>
    <w:rPr>
      <w:rFonts w:cs="Arial"/>
      <w:szCs w:val="20"/>
    </w:rPr>
  </w:style>
  <w:style w:type="table" w:customStyle="1" w:styleId="a">
    <w:basedOn w:val="TableNormal"/>
    <w:tblPr>
      <w:tblStyleRowBandSize w:val="1"/>
      <w:tblStyleColBandSize w:val="1"/>
      <w:tblCellMar>
        <w:top w:w="144" w:type="dxa"/>
        <w:left w:w="115" w:type="dxa"/>
        <w:bottom w:w="58" w:type="dxa"/>
        <w:right w:w="115" w:type="dxa"/>
      </w:tblCellMar>
    </w:tblPr>
  </w:style>
  <w:style w:type="table" w:customStyle="1" w:styleId="a0">
    <w:basedOn w:val="TableNormal"/>
    <w:tblPr>
      <w:tblStyleRowBandSize w:val="1"/>
      <w:tblStyleColBandSize w:val="1"/>
      <w:tblCellMar>
        <w:top w:w="29" w:type="dxa"/>
        <w:left w:w="115" w:type="dxa"/>
        <w:bottom w:w="29" w:type="dxa"/>
        <w:right w:w="115" w:type="dxa"/>
      </w:tblCellMar>
    </w:tblPr>
  </w:style>
  <w:style w:type="table" w:customStyle="1" w:styleId="a1">
    <w:basedOn w:val="TableNormal"/>
    <w:tblPr>
      <w:tblStyleRowBandSize w:val="1"/>
      <w:tblStyleColBandSize w:val="1"/>
      <w:tblCellMar>
        <w:top w:w="29" w:type="dxa"/>
        <w:left w:w="115" w:type="dxa"/>
        <w:bottom w:w="29"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6">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7">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8">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9">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a">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b">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c">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d">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e">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0">
    <w:basedOn w:val="TableNormal"/>
    <w:rPr>
      <w:sz w:val="20"/>
      <w:szCs w:val="20"/>
    </w:rPr>
    <w:tblPr>
      <w:tblStyleRowBandSize w:val="1"/>
      <w:tblStyleColBandSize w:val="1"/>
      <w:tblCellMar>
        <w:top w:w="29" w:type="dxa"/>
        <w:left w:w="115" w:type="dxa"/>
        <w:bottom w:w="29" w:type="dxa"/>
        <w:right w:w="115" w:type="dxa"/>
      </w:tblCellMar>
    </w:tblPr>
  </w:style>
  <w:style w:type="paragraph" w:styleId="Header">
    <w:name w:val="header"/>
    <w:basedOn w:val="Normal"/>
    <w:link w:val="HeaderChar"/>
    <w:uiPriority w:val="99"/>
    <w:unhideWhenUsed/>
    <w:rsid w:val="009A09D1"/>
    <w:pPr>
      <w:tabs>
        <w:tab w:val="center" w:pos="4513"/>
        <w:tab w:val="right" w:pos="9026"/>
      </w:tabs>
    </w:pPr>
  </w:style>
  <w:style w:type="character" w:customStyle="1" w:styleId="HeaderChar">
    <w:name w:val="Header Char"/>
    <w:basedOn w:val="DefaultParagraphFont"/>
    <w:link w:val="Header"/>
    <w:uiPriority w:val="99"/>
    <w:rsid w:val="009A09D1"/>
    <w:rPr>
      <w:rFonts w:cs="Arial"/>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1">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2">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3">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4">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5">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6">
    <w:basedOn w:val="TableNormal"/>
    <w:rPr>
      <w:sz w:val="20"/>
      <w:szCs w:val="20"/>
    </w:rPr>
    <w:tblPr>
      <w:tblStyleRowBandSize w:val="1"/>
      <w:tblStyleColBandSize w:val="1"/>
      <w:tblCellMar>
        <w:top w:w="29" w:type="dxa"/>
        <w:left w:w="115" w:type="dxa"/>
        <w:bottom w:w="29" w:type="dxa"/>
        <w:right w:w="115" w:type="dxa"/>
      </w:tblCellMar>
    </w:tblPr>
  </w:style>
  <w:style w:type="paragraph" w:styleId="NoSpacing">
    <w:name w:val="No Spacing"/>
    <w:uiPriority w:val="1"/>
    <w:qFormat/>
    <w:rsid w:val="004B0D73"/>
    <w:rPr>
      <w:rFonts w:ascii="Calibri" w:eastAsia="Calibri" w:hAnsi="Calibri" w:cs="Calibri"/>
      <w:color w:val="auto"/>
      <w:sz w:val="22"/>
      <w:szCs w:val="22"/>
      <w:lang w:val="en-GB"/>
    </w:rPr>
  </w:style>
  <w:style w:type="character" w:styleId="UnresolvedMention">
    <w:name w:val="Unresolved Mention"/>
    <w:basedOn w:val="DefaultParagraphFont"/>
    <w:uiPriority w:val="99"/>
    <w:semiHidden/>
    <w:unhideWhenUsed/>
    <w:rsid w:val="00020E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btc.org.uk/wp-content/uploads/2025/12/Guidance-Notes-for-Organisations_-application-stage-one-two-and-three-V4-14-November-2025.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inHx80nrqPEsd8xHIlKV9uQ1g==">CgMxLjAyCGguZ2pkZ3hzOAByITFqYWJzMThHUjFkVU9CRmJyak1GaC1PYlloOFNvVHpkQw==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360</Words>
  <Characters>2057</Characters>
  <Application>Microsoft Office Word</Application>
  <DocSecurity>0</DocSecurity>
  <Lines>17</Lines>
  <Paragraphs>4</Paragraphs>
  <ScaleCrop>false</ScaleCrop>
  <Company/>
  <LinksUpToDate>false</LinksUpToDate>
  <CharactersWithSpaces>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Val Harvey</cp:lastModifiedBy>
  <cp:revision>6</cp:revision>
  <dcterms:created xsi:type="dcterms:W3CDTF">2025-12-12T15:05:00Z</dcterms:created>
  <dcterms:modified xsi:type="dcterms:W3CDTF">2025-12-12T16:20:00Z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TC102104801033</vt:lpwstr>
  </property>
</Properties>
</file>